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ED" w:rsidRPr="005C476A" w:rsidRDefault="00C97360" w:rsidP="005C476A">
      <w:pPr>
        <w:jc w:val="both"/>
        <w:rPr>
          <w:rFonts w:ascii="Times New Roman" w:hAnsi="Times New Roman"/>
          <w:b/>
          <w:sz w:val="28"/>
          <w:szCs w:val="28"/>
          <w:u w:val="single"/>
        </w:rPr>
      </w:pPr>
      <w:r>
        <w:tab/>
      </w:r>
      <w:r w:rsidRPr="005C476A">
        <w:rPr>
          <w:rFonts w:ascii="Times New Roman" w:hAnsi="Times New Roman"/>
          <w:sz w:val="28"/>
          <w:szCs w:val="28"/>
        </w:rPr>
        <w:t xml:space="preserve">                                     </w:t>
      </w:r>
      <w:r w:rsidRPr="005C476A">
        <w:rPr>
          <w:rFonts w:ascii="Times New Roman" w:hAnsi="Times New Roman"/>
          <w:b/>
          <w:sz w:val="28"/>
          <w:szCs w:val="28"/>
          <w:u w:val="single"/>
        </w:rPr>
        <w:t>Консультация «Гаджеты»</w:t>
      </w:r>
    </w:p>
    <w:p w:rsidR="003D0710" w:rsidRPr="005C476A" w:rsidRDefault="003D0710" w:rsidP="005C476A">
      <w:pPr>
        <w:jc w:val="both"/>
        <w:rPr>
          <w:rFonts w:ascii="Times New Roman" w:hAnsi="Times New Roman"/>
          <w:b/>
          <w:sz w:val="28"/>
          <w:szCs w:val="28"/>
          <w:u w:val="single"/>
        </w:rPr>
      </w:pPr>
    </w:p>
    <w:p w:rsidR="005D5EED" w:rsidRPr="005C476A" w:rsidRDefault="003D0710" w:rsidP="005C476A">
      <w:pPr>
        <w:widowControl/>
        <w:ind w:firstLine="1134"/>
        <w:jc w:val="both"/>
        <w:rPr>
          <w:rFonts w:ascii="Times New Roman" w:hAnsi="Times New Roman"/>
          <w:sz w:val="28"/>
          <w:szCs w:val="28"/>
        </w:rPr>
      </w:pPr>
      <w:r w:rsidRPr="005C476A">
        <w:rPr>
          <w:rFonts w:ascii="Times New Roman" w:hAnsi="Times New Roman"/>
          <w:color w:val="231F20"/>
          <w:spacing w:val="7"/>
          <w:sz w:val="28"/>
          <w:szCs w:val="28"/>
          <w:highlight w:val="white"/>
        </w:rPr>
        <w:t>Телефоны и другие устройства являются частью современной жизни.</w:t>
      </w:r>
      <w:r w:rsidR="005C476A">
        <w:rPr>
          <w:rFonts w:ascii="Times New Roman" w:hAnsi="Times New Roman"/>
          <w:color w:val="231F20"/>
          <w:spacing w:val="7"/>
          <w:sz w:val="28"/>
          <w:szCs w:val="28"/>
        </w:rPr>
        <w:t xml:space="preserve"> </w:t>
      </w:r>
      <w:r w:rsidRPr="005C476A">
        <w:rPr>
          <w:rFonts w:ascii="Times New Roman" w:hAnsi="Times New Roman"/>
          <w:color w:val="231F20"/>
          <w:spacing w:val="7"/>
          <w:sz w:val="28"/>
          <w:szCs w:val="28"/>
        </w:rPr>
        <w:t>В</w:t>
      </w:r>
      <w:r w:rsidR="005C476A">
        <w:rPr>
          <w:rFonts w:ascii="Times New Roman" w:hAnsi="Times New Roman"/>
          <w:color w:val="231F20"/>
          <w:spacing w:val="7"/>
          <w:sz w:val="28"/>
          <w:szCs w:val="28"/>
        </w:rPr>
        <w:t>се</w:t>
      </w:r>
      <w:r w:rsidRPr="005C476A">
        <w:rPr>
          <w:rFonts w:ascii="Times New Roman" w:hAnsi="Times New Roman"/>
          <w:color w:val="231F20"/>
          <w:spacing w:val="7"/>
          <w:sz w:val="28"/>
          <w:szCs w:val="28"/>
        </w:rPr>
        <w:t xml:space="preserve"> чаще можно увидеть детей с телефонами в руках.</w:t>
      </w:r>
      <w:r w:rsidRPr="005C476A">
        <w:rPr>
          <w:rFonts w:ascii="Times New Roman" w:hAnsi="Times New Roman"/>
          <w:sz w:val="28"/>
          <w:szCs w:val="28"/>
        </w:rPr>
        <w:t xml:space="preserve"> Безусловно отрицать полезные свойства гаджетов нельзя. Если вдумчиво подойти к вопросу использования гаджетов, то можно подобрать развивающие мультфильмы</w:t>
      </w:r>
      <w:r w:rsidR="005C476A">
        <w:rPr>
          <w:rFonts w:ascii="Times New Roman" w:hAnsi="Times New Roman"/>
          <w:sz w:val="28"/>
          <w:szCs w:val="28"/>
        </w:rPr>
        <w:t>, игры.</w:t>
      </w:r>
    </w:p>
    <w:p w:rsidR="005D5EED" w:rsidRPr="005C476A" w:rsidRDefault="00C97360" w:rsidP="005C476A">
      <w:pPr>
        <w:widowControl/>
        <w:ind w:firstLine="1134"/>
        <w:jc w:val="both"/>
        <w:rPr>
          <w:rFonts w:ascii="Times New Roman" w:hAnsi="Times New Roman"/>
          <w:sz w:val="28"/>
          <w:szCs w:val="28"/>
        </w:rPr>
      </w:pPr>
      <w:r w:rsidRPr="005C476A">
        <w:rPr>
          <w:rFonts w:ascii="Times New Roman" w:hAnsi="Times New Roman"/>
          <w:sz w:val="28"/>
          <w:szCs w:val="28"/>
        </w:rPr>
        <w:t>Детям до 3</w:t>
      </w:r>
      <w:r w:rsidRPr="005C476A">
        <w:rPr>
          <w:rFonts w:ascii="Times New Roman" w:hAnsi="Times New Roman"/>
          <w:sz w:val="28"/>
          <w:szCs w:val="28"/>
          <w:vertAlign w:val="superscript"/>
        </w:rPr>
        <w:t>-х</w:t>
      </w:r>
      <w:r w:rsidRPr="005C476A">
        <w:rPr>
          <w:rFonts w:ascii="Times New Roman" w:hAnsi="Times New Roman"/>
          <w:sz w:val="28"/>
          <w:szCs w:val="28"/>
        </w:rPr>
        <w:t xml:space="preserve"> лет не рекомендуется пользоваться гаджетами. Яркие быстро мелькающие картинки нарушают формирование зрительного аппарата, дают нагрузку незрелой нервной системе. Ребенку в этот возрастной период важно исследовать мир вокруг себя: потрогать, понюхать, попробовать на вкус, а виртуальный мир гаджета не способствует этому развитию.</w:t>
      </w:r>
    </w:p>
    <w:p w:rsidR="005D5EED" w:rsidRPr="005C476A" w:rsidRDefault="00C97360" w:rsidP="005C476A">
      <w:pPr>
        <w:widowControl/>
        <w:ind w:firstLine="1134"/>
        <w:jc w:val="both"/>
        <w:rPr>
          <w:rFonts w:ascii="Times New Roman" w:hAnsi="Times New Roman"/>
          <w:sz w:val="28"/>
          <w:szCs w:val="28"/>
        </w:rPr>
      </w:pPr>
      <w:r w:rsidRPr="005C476A">
        <w:rPr>
          <w:rFonts w:ascii="Times New Roman" w:hAnsi="Times New Roman"/>
          <w:sz w:val="28"/>
          <w:szCs w:val="28"/>
          <w:highlight w:val="white"/>
        </w:rPr>
        <w:t>Дошкольники должны использовать гаджет только в крайних случаях. При этом желательно укладываться в 30–60 минут в день — лучше всего, если в это время он будет слушать или смотреть сказки, а не потоковые видеоряды</w:t>
      </w:r>
    </w:p>
    <w:p w:rsidR="005D5EED" w:rsidRPr="005C476A" w:rsidRDefault="00C97360" w:rsidP="005C476A">
      <w:pPr>
        <w:widowControl/>
        <w:jc w:val="both"/>
        <w:rPr>
          <w:rFonts w:ascii="Times New Roman" w:hAnsi="Times New Roman"/>
          <w:b/>
          <w:sz w:val="28"/>
          <w:szCs w:val="28"/>
        </w:rPr>
      </w:pPr>
      <w:r w:rsidRPr="005C476A">
        <w:rPr>
          <w:rFonts w:ascii="Times New Roman" w:hAnsi="Times New Roman"/>
          <w:b/>
          <w:sz w:val="28"/>
          <w:szCs w:val="28"/>
        </w:rPr>
        <w:t>Есть ли менее вредные для детей гаджеты? Если да,то какие?</w:t>
      </w:r>
    </w:p>
    <w:p w:rsidR="005D5EED" w:rsidRPr="005C476A" w:rsidRDefault="00C97360" w:rsidP="005C476A">
      <w:pPr>
        <w:widowControl/>
        <w:jc w:val="both"/>
        <w:rPr>
          <w:rFonts w:ascii="Times New Roman" w:hAnsi="Times New Roman"/>
          <w:sz w:val="28"/>
          <w:szCs w:val="28"/>
        </w:rPr>
      </w:pPr>
      <w:r w:rsidRPr="005C476A">
        <w:rPr>
          <w:rFonts w:ascii="Times New Roman" w:hAnsi="Times New Roman"/>
          <w:sz w:val="28"/>
          <w:szCs w:val="28"/>
        </w:rPr>
        <w:tab/>
        <w:t>Выбирая между гаджетами, лучше отдать предпочтение компьютеру или планшету. С точки зрения меньшей нагрузки на организм ребенка, минимальная диагональ персонального компьютера должна быть не менее 39, 5 см, у планшета- не менее 26, 6 см. Организация рабочего места ребенка должна обеспечивать зрительную дистанцию до экрана не менее 50 см. Использование планшета предполагает его размещение на столе под углом наклона 30 градусов. Продолжительность непрерывного использования гаджетами зависит от возраста ребенка:</w:t>
      </w:r>
    </w:p>
    <w:p w:rsidR="0005698D" w:rsidRPr="005C476A" w:rsidRDefault="00C97360" w:rsidP="005C476A">
      <w:pPr>
        <w:spacing w:after="375"/>
        <w:jc w:val="both"/>
        <w:rPr>
          <w:rFonts w:ascii="Times New Roman" w:hAnsi="Times New Roman"/>
          <w:color w:val="231F20"/>
          <w:spacing w:val="7"/>
          <w:sz w:val="28"/>
          <w:szCs w:val="28"/>
        </w:rPr>
      </w:pPr>
      <w:r w:rsidRPr="005C476A">
        <w:rPr>
          <w:rFonts w:ascii="Times New Roman" w:hAnsi="Times New Roman"/>
          <w:sz w:val="28"/>
          <w:szCs w:val="28"/>
        </w:rPr>
        <w:t>для детей 3-7 лет -не более 10 минут;</w:t>
      </w:r>
      <w:r w:rsidR="0005698D" w:rsidRPr="005C476A">
        <w:rPr>
          <w:rFonts w:ascii="Times New Roman" w:hAnsi="Times New Roman"/>
          <w:b/>
          <w:color w:val="231F20"/>
          <w:spacing w:val="7"/>
          <w:sz w:val="28"/>
          <w:szCs w:val="28"/>
          <w:highlight w:val="white"/>
        </w:rPr>
        <w:t xml:space="preserve"> Желательно дробить экранное время на короткие промежутки.</w:t>
      </w:r>
      <w:r w:rsidR="0005698D" w:rsidRPr="005C476A">
        <w:rPr>
          <w:rFonts w:ascii="Times New Roman" w:hAnsi="Times New Roman"/>
          <w:color w:val="231F20"/>
          <w:spacing w:val="7"/>
          <w:sz w:val="28"/>
          <w:szCs w:val="28"/>
          <w:highlight w:val="white"/>
        </w:rPr>
        <w:t> Например, ребенок поиграл 10 минут в развивающую игру на знание алфавита, а затем вернул гаджет родителю и пошел обедать</w:t>
      </w:r>
      <w:r w:rsidR="0005698D" w:rsidRPr="005C476A">
        <w:rPr>
          <w:rFonts w:ascii="Times New Roman" w:hAnsi="Times New Roman"/>
          <w:color w:val="231F20"/>
          <w:spacing w:val="7"/>
          <w:sz w:val="28"/>
          <w:szCs w:val="28"/>
        </w:rPr>
        <w:t>.</w:t>
      </w:r>
      <w:r w:rsidR="0005698D" w:rsidRPr="005C476A">
        <w:rPr>
          <w:rFonts w:ascii="Times New Roman" w:hAnsi="Times New Roman"/>
          <w:color w:val="231F20"/>
          <w:spacing w:val="7"/>
          <w:sz w:val="28"/>
          <w:szCs w:val="28"/>
          <w:highlight w:val="white"/>
        </w:rPr>
        <w:t xml:space="preserve">  Перед сном использование устройства нужно исключить.</w:t>
      </w:r>
    </w:p>
    <w:p w:rsidR="005D5EED" w:rsidRPr="005C476A" w:rsidRDefault="00C97360" w:rsidP="005C476A">
      <w:pPr>
        <w:spacing w:after="375"/>
        <w:ind w:firstLine="360"/>
        <w:jc w:val="both"/>
        <w:rPr>
          <w:rFonts w:ascii="Times New Roman" w:hAnsi="Times New Roman"/>
          <w:color w:val="231F20"/>
          <w:spacing w:val="7"/>
          <w:sz w:val="28"/>
          <w:szCs w:val="28"/>
          <w:highlight w:val="white"/>
        </w:rPr>
      </w:pPr>
      <w:r w:rsidRPr="005C476A">
        <w:rPr>
          <w:rFonts w:ascii="Times New Roman" w:hAnsi="Times New Roman"/>
          <w:sz w:val="28"/>
          <w:szCs w:val="28"/>
        </w:rPr>
        <w:t>После работы с компьютером необходимо сделать гимнастику для глаз.</w:t>
      </w:r>
      <w:r w:rsidR="0005698D" w:rsidRPr="005C476A">
        <w:rPr>
          <w:rFonts w:ascii="Times New Roman" w:hAnsi="Times New Roman"/>
          <w:sz w:val="28"/>
          <w:szCs w:val="28"/>
        </w:rPr>
        <w:t xml:space="preserve"> </w:t>
      </w:r>
      <w:r w:rsidRPr="005C476A">
        <w:rPr>
          <w:rFonts w:ascii="Times New Roman" w:hAnsi="Times New Roman"/>
          <w:sz w:val="28"/>
          <w:szCs w:val="28"/>
        </w:rPr>
        <w:t>Общее допустимое время использования компьютера за весь день:</w:t>
      </w:r>
    </w:p>
    <w:p w:rsidR="005D5EED" w:rsidRPr="005C476A" w:rsidRDefault="00C97360" w:rsidP="005C476A">
      <w:pPr>
        <w:numPr>
          <w:ilvl w:val="0"/>
          <w:numId w:val="2"/>
        </w:numPr>
        <w:jc w:val="both"/>
        <w:rPr>
          <w:rFonts w:ascii="Times New Roman" w:hAnsi="Times New Roman"/>
          <w:sz w:val="28"/>
          <w:szCs w:val="28"/>
        </w:rPr>
      </w:pPr>
      <w:r w:rsidRPr="005C476A">
        <w:rPr>
          <w:rFonts w:ascii="Times New Roman" w:hAnsi="Times New Roman"/>
          <w:sz w:val="28"/>
          <w:szCs w:val="28"/>
        </w:rPr>
        <w:t>дети 3-4 лет-30-40 мин/день;</w:t>
      </w:r>
    </w:p>
    <w:p w:rsidR="005D5EED" w:rsidRPr="005C476A" w:rsidRDefault="00C97360" w:rsidP="005C476A">
      <w:pPr>
        <w:numPr>
          <w:ilvl w:val="0"/>
          <w:numId w:val="2"/>
        </w:numPr>
        <w:jc w:val="both"/>
        <w:rPr>
          <w:rFonts w:ascii="Times New Roman" w:hAnsi="Times New Roman"/>
          <w:sz w:val="28"/>
          <w:szCs w:val="28"/>
        </w:rPr>
      </w:pPr>
      <w:r w:rsidRPr="005C476A">
        <w:rPr>
          <w:rFonts w:ascii="Times New Roman" w:hAnsi="Times New Roman"/>
          <w:sz w:val="28"/>
          <w:szCs w:val="28"/>
        </w:rPr>
        <w:t>5-6 лет- 1 час / день;</w:t>
      </w:r>
    </w:p>
    <w:p w:rsidR="005D5EED" w:rsidRPr="005C476A" w:rsidRDefault="003D0710" w:rsidP="005C476A">
      <w:pPr>
        <w:numPr>
          <w:ilvl w:val="0"/>
          <w:numId w:val="2"/>
        </w:numPr>
        <w:jc w:val="both"/>
        <w:rPr>
          <w:rFonts w:ascii="Times New Roman" w:hAnsi="Times New Roman"/>
          <w:sz w:val="28"/>
          <w:szCs w:val="28"/>
        </w:rPr>
      </w:pPr>
      <w:r w:rsidRPr="005C476A">
        <w:rPr>
          <w:rFonts w:ascii="Times New Roman" w:hAnsi="Times New Roman"/>
          <w:sz w:val="28"/>
          <w:szCs w:val="28"/>
        </w:rPr>
        <w:t>7</w:t>
      </w:r>
      <w:r w:rsidR="00C97360" w:rsidRPr="005C476A">
        <w:rPr>
          <w:rFonts w:ascii="Times New Roman" w:hAnsi="Times New Roman"/>
          <w:sz w:val="28"/>
          <w:szCs w:val="28"/>
        </w:rPr>
        <w:t xml:space="preserve"> лет — 1, 5 часа/день;</w:t>
      </w:r>
    </w:p>
    <w:p w:rsidR="005D5EED" w:rsidRPr="005C476A" w:rsidRDefault="00C97360" w:rsidP="005C476A">
      <w:pPr>
        <w:widowControl/>
        <w:jc w:val="both"/>
        <w:rPr>
          <w:rFonts w:ascii="Times New Roman" w:hAnsi="Times New Roman"/>
          <w:sz w:val="28"/>
          <w:szCs w:val="28"/>
        </w:rPr>
      </w:pPr>
      <w:r w:rsidRPr="005C476A">
        <w:rPr>
          <w:rFonts w:ascii="Times New Roman" w:hAnsi="Times New Roman"/>
          <w:sz w:val="28"/>
          <w:szCs w:val="28"/>
        </w:rPr>
        <w:tab/>
      </w:r>
    </w:p>
    <w:p w:rsidR="005D5EED" w:rsidRPr="005C476A" w:rsidRDefault="00C97360" w:rsidP="005C476A">
      <w:pPr>
        <w:spacing w:after="270"/>
        <w:jc w:val="both"/>
        <w:rPr>
          <w:rFonts w:ascii="Times New Roman" w:hAnsi="Times New Roman"/>
          <w:b/>
          <w:color w:val="auto"/>
          <w:spacing w:val="7"/>
          <w:sz w:val="28"/>
          <w:szCs w:val="28"/>
          <w:highlight w:val="white"/>
        </w:rPr>
      </w:pPr>
      <w:r w:rsidRPr="005C476A">
        <w:rPr>
          <w:rFonts w:ascii="Times New Roman" w:hAnsi="Times New Roman"/>
          <w:b/>
          <w:color w:val="auto"/>
          <w:spacing w:val="7"/>
          <w:sz w:val="28"/>
          <w:szCs w:val="28"/>
          <w:highlight w:val="white"/>
        </w:rPr>
        <w:t>Тревожные признаки</w:t>
      </w:r>
    </w:p>
    <w:p w:rsidR="0005698D" w:rsidRPr="005C476A" w:rsidRDefault="00C97360" w:rsidP="005C476A">
      <w:pPr>
        <w:ind w:firstLine="1134"/>
        <w:jc w:val="both"/>
        <w:rPr>
          <w:rFonts w:ascii="Times New Roman" w:hAnsi="Times New Roman"/>
          <w:color w:val="231F20"/>
          <w:spacing w:val="7"/>
          <w:sz w:val="28"/>
          <w:szCs w:val="28"/>
          <w:highlight w:val="white"/>
        </w:rPr>
      </w:pPr>
      <w:r w:rsidRPr="005C476A">
        <w:rPr>
          <w:rFonts w:ascii="Times New Roman" w:hAnsi="Times New Roman"/>
          <w:color w:val="231F20"/>
          <w:spacing w:val="7"/>
          <w:sz w:val="28"/>
          <w:szCs w:val="28"/>
          <w:highlight w:val="white"/>
        </w:rPr>
        <w:t>Теперь вы знаете, сколько времени можно играть ребенку в телефоне. Превышение этого лимита способн</w:t>
      </w:r>
      <w:r w:rsidR="0005698D" w:rsidRPr="005C476A">
        <w:rPr>
          <w:rFonts w:ascii="Times New Roman" w:hAnsi="Times New Roman"/>
          <w:color w:val="231F20"/>
          <w:spacing w:val="7"/>
          <w:sz w:val="28"/>
          <w:szCs w:val="28"/>
          <w:highlight w:val="white"/>
        </w:rPr>
        <w:t>о привести к зависимости от испо</w:t>
      </w:r>
      <w:r w:rsidRPr="005C476A">
        <w:rPr>
          <w:rFonts w:ascii="Times New Roman" w:hAnsi="Times New Roman"/>
          <w:color w:val="231F20"/>
          <w:spacing w:val="7"/>
          <w:sz w:val="28"/>
          <w:szCs w:val="28"/>
          <w:highlight w:val="white"/>
        </w:rPr>
        <w:t>льзования мобильных устройств.</w:t>
      </w:r>
    </w:p>
    <w:p w:rsidR="0005698D" w:rsidRPr="005C476A" w:rsidRDefault="0005698D" w:rsidP="005C476A">
      <w:pPr>
        <w:ind w:firstLine="1134"/>
        <w:jc w:val="both"/>
        <w:rPr>
          <w:rFonts w:ascii="Times New Roman" w:hAnsi="Times New Roman"/>
          <w:color w:val="231F20"/>
          <w:spacing w:val="7"/>
          <w:sz w:val="28"/>
          <w:szCs w:val="28"/>
          <w:highlight w:val="white"/>
        </w:rPr>
      </w:pPr>
      <w:r w:rsidRPr="005C476A">
        <w:rPr>
          <w:rFonts w:ascii="Times New Roman" w:hAnsi="Times New Roman"/>
          <w:color w:val="231F20"/>
          <w:spacing w:val="7"/>
          <w:sz w:val="28"/>
          <w:szCs w:val="28"/>
          <w:highlight w:val="white"/>
        </w:rPr>
        <w:t>Уже в детском саду видно детей, у которых зависимость от гаджетов.</w:t>
      </w:r>
      <w:r w:rsidR="005C476A">
        <w:rPr>
          <w:rFonts w:ascii="Times New Roman" w:hAnsi="Times New Roman"/>
          <w:color w:val="231F20"/>
          <w:spacing w:val="7"/>
          <w:sz w:val="28"/>
          <w:szCs w:val="28"/>
          <w:highlight w:val="white"/>
        </w:rPr>
        <w:t xml:space="preserve"> </w:t>
      </w:r>
      <w:r w:rsidRPr="005C476A">
        <w:rPr>
          <w:rFonts w:ascii="Times New Roman" w:hAnsi="Times New Roman"/>
          <w:color w:val="231F20"/>
          <w:spacing w:val="7"/>
          <w:sz w:val="28"/>
          <w:szCs w:val="28"/>
          <w:highlight w:val="white"/>
        </w:rPr>
        <w:t>Такие дети не могут спокойно пройти мимо телефона, ноутбука. Все разговоры у них о гаджетах и играх. У некото</w:t>
      </w:r>
      <w:r w:rsidR="00213CB0" w:rsidRPr="005C476A">
        <w:rPr>
          <w:rFonts w:ascii="Times New Roman" w:hAnsi="Times New Roman"/>
          <w:color w:val="231F20"/>
          <w:spacing w:val="7"/>
          <w:sz w:val="28"/>
          <w:szCs w:val="28"/>
          <w:highlight w:val="white"/>
        </w:rPr>
        <w:t>р</w:t>
      </w:r>
      <w:r w:rsidRPr="005C476A">
        <w:rPr>
          <w:rFonts w:ascii="Times New Roman" w:hAnsi="Times New Roman"/>
          <w:color w:val="231F20"/>
          <w:spacing w:val="7"/>
          <w:sz w:val="28"/>
          <w:szCs w:val="28"/>
          <w:highlight w:val="white"/>
        </w:rPr>
        <w:t xml:space="preserve">ых детей </w:t>
      </w:r>
      <w:r w:rsidR="00213CB0" w:rsidRPr="005C476A">
        <w:rPr>
          <w:rFonts w:ascii="Times New Roman" w:hAnsi="Times New Roman"/>
          <w:color w:val="231F20"/>
          <w:spacing w:val="7"/>
          <w:sz w:val="28"/>
          <w:szCs w:val="28"/>
          <w:highlight w:val="white"/>
        </w:rPr>
        <w:t xml:space="preserve">уже </w:t>
      </w:r>
      <w:r w:rsidR="00213CB0" w:rsidRPr="005C476A">
        <w:rPr>
          <w:rFonts w:ascii="Times New Roman" w:hAnsi="Times New Roman"/>
          <w:color w:val="231F20"/>
          <w:spacing w:val="7"/>
          <w:sz w:val="28"/>
          <w:szCs w:val="28"/>
          <w:highlight w:val="white"/>
        </w:rPr>
        <w:lastRenderedPageBreak/>
        <w:t>наблюдаются эмоциональные нарушения, появляется агрессия,тревожнось. На консультации с психологом выясняется, что дома ребенок только играет в телефоне или планшете, перед сном смотрит мультфильмы.</w:t>
      </w:r>
    </w:p>
    <w:p w:rsidR="00213CB0" w:rsidRPr="005C476A" w:rsidRDefault="00213CB0" w:rsidP="005C476A">
      <w:pPr>
        <w:ind w:firstLine="1134"/>
        <w:jc w:val="both"/>
        <w:rPr>
          <w:rFonts w:ascii="Times New Roman" w:hAnsi="Times New Roman"/>
          <w:b/>
          <w:color w:val="231F20"/>
          <w:spacing w:val="7"/>
          <w:sz w:val="28"/>
          <w:szCs w:val="28"/>
          <w:highlight w:val="white"/>
        </w:rPr>
      </w:pPr>
      <w:r w:rsidRPr="005C476A">
        <w:rPr>
          <w:rFonts w:ascii="Times New Roman" w:hAnsi="Times New Roman"/>
          <w:b/>
          <w:color w:val="231F20"/>
          <w:spacing w:val="7"/>
          <w:sz w:val="28"/>
          <w:szCs w:val="28"/>
          <w:highlight w:val="white"/>
        </w:rPr>
        <w:t>Чем же можно занять ребенка, какая есть альтернатива гаджетам?</w:t>
      </w:r>
    </w:p>
    <w:p w:rsidR="00213CB0" w:rsidRPr="005C476A" w:rsidRDefault="00213CB0" w:rsidP="005C476A">
      <w:pPr>
        <w:pStyle w:val="aa"/>
        <w:numPr>
          <w:ilvl w:val="0"/>
          <w:numId w:val="3"/>
        </w:numPr>
        <w:jc w:val="both"/>
        <w:rPr>
          <w:rFonts w:ascii="Times New Roman" w:hAnsi="Times New Roman"/>
          <w:color w:val="231F20"/>
          <w:spacing w:val="7"/>
          <w:sz w:val="28"/>
          <w:szCs w:val="28"/>
          <w:highlight w:val="white"/>
        </w:rPr>
      </w:pPr>
      <w:r w:rsidRPr="005C476A">
        <w:rPr>
          <w:rFonts w:ascii="Times New Roman" w:hAnsi="Times New Roman"/>
          <w:color w:val="231F20"/>
          <w:spacing w:val="7"/>
          <w:sz w:val="28"/>
          <w:szCs w:val="28"/>
          <w:highlight w:val="white"/>
        </w:rPr>
        <w:t>Настольные игры, пазлы, конструкторы;</w:t>
      </w:r>
    </w:p>
    <w:p w:rsidR="00213CB0" w:rsidRPr="005C476A" w:rsidRDefault="00213CB0" w:rsidP="005C476A">
      <w:pPr>
        <w:pStyle w:val="aa"/>
        <w:numPr>
          <w:ilvl w:val="0"/>
          <w:numId w:val="3"/>
        </w:numPr>
        <w:jc w:val="both"/>
        <w:rPr>
          <w:rFonts w:ascii="Times New Roman" w:hAnsi="Times New Roman"/>
          <w:color w:val="231F20"/>
          <w:spacing w:val="7"/>
          <w:sz w:val="28"/>
          <w:szCs w:val="28"/>
          <w:highlight w:val="white"/>
        </w:rPr>
      </w:pPr>
      <w:r w:rsidRPr="005C476A">
        <w:rPr>
          <w:rFonts w:ascii="Times New Roman" w:hAnsi="Times New Roman"/>
          <w:color w:val="231F20"/>
          <w:spacing w:val="7"/>
          <w:sz w:val="28"/>
          <w:szCs w:val="28"/>
          <w:highlight w:val="white"/>
        </w:rPr>
        <w:t>Устроить квест по квартире.</w:t>
      </w:r>
      <w:r w:rsidR="005C476A" w:rsidRPr="005C476A">
        <w:rPr>
          <w:rFonts w:ascii="Times New Roman" w:hAnsi="Times New Roman"/>
          <w:color w:val="231F20"/>
          <w:spacing w:val="7"/>
          <w:sz w:val="28"/>
          <w:szCs w:val="28"/>
          <w:highlight w:val="white"/>
        </w:rPr>
        <w:t xml:space="preserve"> </w:t>
      </w:r>
      <w:r w:rsidRPr="005C476A">
        <w:rPr>
          <w:rFonts w:ascii="Times New Roman" w:hAnsi="Times New Roman"/>
          <w:color w:val="231F20"/>
          <w:spacing w:val="7"/>
          <w:sz w:val="28"/>
          <w:szCs w:val="28"/>
          <w:highlight w:val="white"/>
        </w:rPr>
        <w:t>Используя стулья, одеяла, подушки, кубики и другие предметы.</w:t>
      </w:r>
      <w:r w:rsidR="005C476A" w:rsidRPr="005C476A">
        <w:rPr>
          <w:rFonts w:ascii="Times New Roman" w:hAnsi="Times New Roman"/>
          <w:color w:val="231F20"/>
          <w:spacing w:val="7"/>
          <w:sz w:val="28"/>
          <w:szCs w:val="28"/>
          <w:highlight w:val="white"/>
        </w:rPr>
        <w:t xml:space="preserve"> </w:t>
      </w:r>
      <w:r w:rsidRPr="005C476A">
        <w:rPr>
          <w:rFonts w:ascii="Times New Roman" w:hAnsi="Times New Roman"/>
          <w:color w:val="231F20"/>
          <w:spacing w:val="7"/>
          <w:sz w:val="28"/>
          <w:szCs w:val="28"/>
          <w:highlight w:val="white"/>
        </w:rPr>
        <w:t>Можно соорудить полосу препятствий</w:t>
      </w:r>
      <w:r w:rsidR="005C476A" w:rsidRPr="005C476A">
        <w:rPr>
          <w:rFonts w:ascii="Times New Roman" w:hAnsi="Times New Roman"/>
          <w:color w:val="231F20"/>
          <w:spacing w:val="7"/>
          <w:sz w:val="28"/>
          <w:szCs w:val="28"/>
          <w:highlight w:val="white"/>
        </w:rPr>
        <w:t>, с шалашом, мостиком и островами.</w:t>
      </w:r>
    </w:p>
    <w:p w:rsidR="005C476A" w:rsidRPr="005C476A" w:rsidRDefault="005C476A" w:rsidP="005C476A">
      <w:pPr>
        <w:pStyle w:val="aa"/>
        <w:numPr>
          <w:ilvl w:val="0"/>
          <w:numId w:val="3"/>
        </w:numPr>
        <w:jc w:val="both"/>
        <w:rPr>
          <w:rFonts w:ascii="Times New Roman" w:hAnsi="Times New Roman"/>
          <w:color w:val="231F20"/>
          <w:spacing w:val="7"/>
          <w:sz w:val="28"/>
          <w:szCs w:val="28"/>
          <w:highlight w:val="white"/>
        </w:rPr>
      </w:pPr>
      <w:r w:rsidRPr="005C476A">
        <w:rPr>
          <w:rFonts w:ascii="Times New Roman" w:hAnsi="Times New Roman"/>
          <w:color w:val="231F20"/>
          <w:spacing w:val="7"/>
          <w:sz w:val="28"/>
          <w:szCs w:val="28"/>
          <w:highlight w:val="white"/>
        </w:rPr>
        <w:t>Займитесь забрасыванием мячей в ведро.</w:t>
      </w:r>
    </w:p>
    <w:p w:rsidR="005C476A" w:rsidRPr="005C476A" w:rsidRDefault="005C476A" w:rsidP="005C476A">
      <w:pPr>
        <w:pStyle w:val="aa"/>
        <w:numPr>
          <w:ilvl w:val="0"/>
          <w:numId w:val="3"/>
        </w:numPr>
        <w:jc w:val="both"/>
        <w:rPr>
          <w:rFonts w:ascii="Times New Roman" w:hAnsi="Times New Roman"/>
          <w:color w:val="231F20"/>
          <w:spacing w:val="7"/>
          <w:sz w:val="28"/>
          <w:szCs w:val="28"/>
          <w:highlight w:val="white"/>
        </w:rPr>
      </w:pPr>
      <w:r w:rsidRPr="005C476A">
        <w:rPr>
          <w:rFonts w:ascii="Times New Roman" w:hAnsi="Times New Roman"/>
          <w:color w:val="231F20"/>
          <w:spacing w:val="7"/>
          <w:sz w:val="28"/>
          <w:szCs w:val="28"/>
          <w:highlight w:val="white"/>
        </w:rPr>
        <w:t>Разрешите поиграть с маминой сумкой. Наверняка в шкафу хранится старая ненужная сумка.</w:t>
      </w:r>
    </w:p>
    <w:p w:rsidR="005C476A" w:rsidRPr="005C476A" w:rsidRDefault="005C476A" w:rsidP="005C476A">
      <w:pPr>
        <w:pStyle w:val="aa"/>
        <w:numPr>
          <w:ilvl w:val="0"/>
          <w:numId w:val="3"/>
        </w:numPr>
        <w:jc w:val="both"/>
        <w:rPr>
          <w:rFonts w:ascii="Times New Roman" w:hAnsi="Times New Roman"/>
          <w:color w:val="231F20"/>
          <w:spacing w:val="7"/>
          <w:sz w:val="28"/>
          <w:szCs w:val="28"/>
          <w:highlight w:val="white"/>
        </w:rPr>
      </w:pPr>
      <w:r w:rsidRPr="005C476A">
        <w:rPr>
          <w:rFonts w:ascii="Times New Roman" w:hAnsi="Times New Roman"/>
          <w:color w:val="231F20"/>
          <w:spacing w:val="7"/>
          <w:sz w:val="28"/>
          <w:szCs w:val="28"/>
          <w:highlight w:val="white"/>
        </w:rPr>
        <w:t>Сделайте бумажный дом своей мечты. Для этого понадобится альбом для рисования и ненужные журналы, из которых можно вырезать предметы интерьера, другие элементы дизайна, а потом сделать из них коллаж в альбоме. Альбомный лист изначильно покрасить в любимый цвет, изображая обои, а затем необходимо вырезать и вклеить предметы интерьера.</w:t>
      </w:r>
    </w:p>
    <w:p w:rsidR="005D5EED" w:rsidRPr="005C476A" w:rsidRDefault="005D5EED" w:rsidP="005C476A">
      <w:pPr>
        <w:widowControl/>
        <w:jc w:val="both"/>
        <w:rPr>
          <w:rFonts w:ascii="Times New Roman" w:hAnsi="Times New Roman"/>
          <w:sz w:val="28"/>
          <w:szCs w:val="28"/>
        </w:rPr>
      </w:pPr>
    </w:p>
    <w:sectPr w:rsidR="005D5EED" w:rsidRPr="005C476A" w:rsidSect="005D5EED">
      <w:pgSz w:w="11906" w:h="16838"/>
      <w:pgMar w:top="1134" w:right="1134" w:bottom="1134" w:left="1134" w:header="0" w:footer="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XO Thames">
    <w:altName w:val="Times New Roman"/>
    <w:panose1 w:val="00000000000000000000"/>
    <w:charset w:val="00"/>
    <w:family w:val="roman"/>
    <w:notTrueType/>
    <w:pitch w:val="default"/>
    <w:sig w:usb0="00000000" w:usb1="00000000" w:usb2="00000000" w:usb3="00000000" w:csb0="00000000" w:csb1="00000000"/>
  </w:font>
  <w:font w:name="OpenSymbol">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B2969"/>
    <w:multiLevelType w:val="hybridMultilevel"/>
    <w:tmpl w:val="952AFDC8"/>
    <w:lvl w:ilvl="0" w:tplc="0419000D">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
    <w:nsid w:val="667023B0"/>
    <w:multiLevelType w:val="multilevel"/>
    <w:tmpl w:val="0A36279C"/>
    <w:lvl w:ilvl="0">
      <w:start w:val="1"/>
      <w:numFmt w:val="bullet"/>
      <w:lvlText w:val=""/>
      <w:lvlJc w:val="left"/>
      <w:pPr>
        <w:widowControl/>
        <w:tabs>
          <w:tab w:val="left" w:pos="720"/>
        </w:tabs>
        <w:ind w:left="720" w:hanging="360"/>
      </w:pPr>
      <w:rPr>
        <w:rFonts w:ascii="Symbol" w:hAnsi="Symbol"/>
      </w:rPr>
    </w:lvl>
    <w:lvl w:ilvl="1">
      <w:start w:val="1"/>
      <w:numFmt w:val="bullet"/>
      <w:lvlText w:val=""/>
      <w:lvlJc w:val="left"/>
      <w:pPr>
        <w:widowControl/>
        <w:tabs>
          <w:tab w:val="left" w:pos="1080"/>
        </w:tabs>
        <w:ind w:left="1080" w:hanging="360"/>
      </w:pPr>
      <w:rPr>
        <w:rFonts w:ascii="Symbol" w:hAnsi="Symbol"/>
      </w:rPr>
    </w:lvl>
    <w:lvl w:ilvl="2">
      <w:start w:val="1"/>
      <w:numFmt w:val="bullet"/>
      <w:lvlText w:val=""/>
      <w:lvlJc w:val="left"/>
      <w:pPr>
        <w:widowControl/>
        <w:tabs>
          <w:tab w:val="left" w:pos="1440"/>
        </w:tabs>
        <w:ind w:left="1440" w:hanging="360"/>
      </w:pPr>
      <w:rPr>
        <w:rFonts w:ascii="Symbol" w:hAnsi="Symbol"/>
      </w:rPr>
    </w:lvl>
    <w:lvl w:ilvl="3">
      <w:start w:val="1"/>
      <w:numFmt w:val="bullet"/>
      <w:lvlText w:val=""/>
      <w:lvlJc w:val="left"/>
      <w:pPr>
        <w:widowControl/>
        <w:tabs>
          <w:tab w:val="left" w:pos="1800"/>
        </w:tabs>
        <w:ind w:left="1800" w:hanging="360"/>
      </w:pPr>
      <w:rPr>
        <w:rFonts w:ascii="Symbol" w:hAnsi="Symbol"/>
      </w:rPr>
    </w:lvl>
    <w:lvl w:ilvl="4">
      <w:start w:val="1"/>
      <w:numFmt w:val="bullet"/>
      <w:lvlText w:val=""/>
      <w:lvlJc w:val="left"/>
      <w:pPr>
        <w:widowControl/>
        <w:tabs>
          <w:tab w:val="left" w:pos="2160"/>
        </w:tabs>
        <w:ind w:left="2160" w:hanging="360"/>
      </w:pPr>
      <w:rPr>
        <w:rFonts w:ascii="Symbol" w:hAnsi="Symbol"/>
      </w:rPr>
    </w:lvl>
    <w:lvl w:ilvl="5">
      <w:start w:val="1"/>
      <w:numFmt w:val="bullet"/>
      <w:lvlText w:val=""/>
      <w:lvlJc w:val="left"/>
      <w:pPr>
        <w:widowControl/>
        <w:tabs>
          <w:tab w:val="left" w:pos="2520"/>
        </w:tabs>
        <w:ind w:left="2520" w:hanging="360"/>
      </w:pPr>
      <w:rPr>
        <w:rFonts w:ascii="Symbol" w:hAnsi="Symbol"/>
      </w:rPr>
    </w:lvl>
    <w:lvl w:ilvl="6">
      <w:start w:val="1"/>
      <w:numFmt w:val="bullet"/>
      <w:lvlText w:val=""/>
      <w:lvlJc w:val="left"/>
      <w:pPr>
        <w:widowControl/>
        <w:tabs>
          <w:tab w:val="left" w:pos="2880"/>
        </w:tabs>
        <w:ind w:left="2880" w:hanging="360"/>
      </w:pPr>
      <w:rPr>
        <w:rFonts w:ascii="Symbol" w:hAnsi="Symbol"/>
      </w:rPr>
    </w:lvl>
    <w:lvl w:ilvl="7">
      <w:start w:val="1"/>
      <w:numFmt w:val="bullet"/>
      <w:lvlText w:val=""/>
      <w:lvlJc w:val="left"/>
      <w:pPr>
        <w:widowControl/>
        <w:tabs>
          <w:tab w:val="left" w:pos="3240"/>
        </w:tabs>
        <w:ind w:left="3240" w:hanging="360"/>
      </w:pPr>
      <w:rPr>
        <w:rFonts w:ascii="Symbol" w:hAnsi="Symbol"/>
      </w:rPr>
    </w:lvl>
    <w:lvl w:ilvl="8">
      <w:start w:val="1"/>
      <w:numFmt w:val="bullet"/>
      <w:lvlText w:val=""/>
      <w:lvlJc w:val="left"/>
      <w:pPr>
        <w:widowControl/>
        <w:tabs>
          <w:tab w:val="left" w:pos="3600"/>
        </w:tabs>
        <w:ind w:left="3600" w:hanging="360"/>
      </w:pPr>
      <w:rPr>
        <w:rFonts w:ascii="Symbol" w:hAnsi="Symbol"/>
      </w:rPr>
    </w:lvl>
  </w:abstractNum>
  <w:abstractNum w:abstractNumId="2">
    <w:nsid w:val="6C10703D"/>
    <w:multiLevelType w:val="multilevel"/>
    <w:tmpl w:val="6CA2FBF8"/>
    <w:lvl w:ilvl="0">
      <w:start w:val="1"/>
      <w:numFmt w:val="bullet"/>
      <w:lvlText w:val=""/>
      <w:lvlJc w:val="left"/>
      <w:pPr>
        <w:widowControl/>
        <w:tabs>
          <w:tab w:val="left" w:pos="720"/>
        </w:tabs>
        <w:ind w:left="720" w:hanging="360"/>
      </w:pPr>
      <w:rPr>
        <w:rFonts w:ascii="Symbol" w:hAnsi="Symbol"/>
      </w:rPr>
    </w:lvl>
    <w:lvl w:ilvl="1">
      <w:start w:val="1"/>
      <w:numFmt w:val="bullet"/>
      <w:lvlText w:val=""/>
      <w:lvlJc w:val="left"/>
      <w:pPr>
        <w:widowControl/>
        <w:tabs>
          <w:tab w:val="left" w:pos="1080"/>
        </w:tabs>
        <w:ind w:left="1080" w:hanging="360"/>
      </w:pPr>
      <w:rPr>
        <w:rFonts w:ascii="Symbol" w:hAnsi="Symbol"/>
      </w:rPr>
    </w:lvl>
    <w:lvl w:ilvl="2">
      <w:start w:val="1"/>
      <w:numFmt w:val="bullet"/>
      <w:lvlText w:val=""/>
      <w:lvlJc w:val="left"/>
      <w:pPr>
        <w:widowControl/>
        <w:tabs>
          <w:tab w:val="left" w:pos="1440"/>
        </w:tabs>
        <w:ind w:left="1440" w:hanging="360"/>
      </w:pPr>
      <w:rPr>
        <w:rFonts w:ascii="Symbol" w:hAnsi="Symbol"/>
      </w:rPr>
    </w:lvl>
    <w:lvl w:ilvl="3">
      <w:start w:val="1"/>
      <w:numFmt w:val="bullet"/>
      <w:lvlText w:val=""/>
      <w:lvlJc w:val="left"/>
      <w:pPr>
        <w:widowControl/>
        <w:tabs>
          <w:tab w:val="left" w:pos="1800"/>
        </w:tabs>
        <w:ind w:left="1800" w:hanging="360"/>
      </w:pPr>
      <w:rPr>
        <w:rFonts w:ascii="Symbol" w:hAnsi="Symbol"/>
      </w:rPr>
    </w:lvl>
    <w:lvl w:ilvl="4">
      <w:start w:val="1"/>
      <w:numFmt w:val="bullet"/>
      <w:lvlText w:val=""/>
      <w:lvlJc w:val="left"/>
      <w:pPr>
        <w:widowControl/>
        <w:tabs>
          <w:tab w:val="left" w:pos="2160"/>
        </w:tabs>
        <w:ind w:left="2160" w:hanging="360"/>
      </w:pPr>
      <w:rPr>
        <w:rFonts w:ascii="Symbol" w:hAnsi="Symbol"/>
      </w:rPr>
    </w:lvl>
    <w:lvl w:ilvl="5">
      <w:start w:val="1"/>
      <w:numFmt w:val="bullet"/>
      <w:lvlText w:val=""/>
      <w:lvlJc w:val="left"/>
      <w:pPr>
        <w:widowControl/>
        <w:tabs>
          <w:tab w:val="left" w:pos="2520"/>
        </w:tabs>
        <w:ind w:left="2520" w:hanging="360"/>
      </w:pPr>
      <w:rPr>
        <w:rFonts w:ascii="Symbol" w:hAnsi="Symbol"/>
      </w:rPr>
    </w:lvl>
    <w:lvl w:ilvl="6">
      <w:start w:val="1"/>
      <w:numFmt w:val="bullet"/>
      <w:lvlText w:val=""/>
      <w:lvlJc w:val="left"/>
      <w:pPr>
        <w:widowControl/>
        <w:tabs>
          <w:tab w:val="left" w:pos="2880"/>
        </w:tabs>
        <w:ind w:left="2880" w:hanging="360"/>
      </w:pPr>
      <w:rPr>
        <w:rFonts w:ascii="Symbol" w:hAnsi="Symbol"/>
      </w:rPr>
    </w:lvl>
    <w:lvl w:ilvl="7">
      <w:start w:val="1"/>
      <w:numFmt w:val="bullet"/>
      <w:lvlText w:val=""/>
      <w:lvlJc w:val="left"/>
      <w:pPr>
        <w:widowControl/>
        <w:tabs>
          <w:tab w:val="left" w:pos="3240"/>
        </w:tabs>
        <w:ind w:left="3240" w:hanging="360"/>
      </w:pPr>
      <w:rPr>
        <w:rFonts w:ascii="Symbol" w:hAnsi="Symbol"/>
      </w:rPr>
    </w:lvl>
    <w:lvl w:ilvl="8">
      <w:start w:val="1"/>
      <w:numFmt w:val="bullet"/>
      <w:lvlText w:val=""/>
      <w:lvlJc w:val="left"/>
      <w:pPr>
        <w:widowControl/>
        <w:tabs>
          <w:tab w:val="left" w:pos="3600"/>
        </w:tabs>
        <w:ind w:left="3600" w:hanging="360"/>
      </w:pPr>
      <w:rPr>
        <w:rFonts w:ascii="Symbol" w:hAnsi="Symbol"/>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1134"/>
  <w:characterSpacingControl w:val="doNotCompress"/>
  <w:compat/>
  <w:rsids>
    <w:rsidRoot w:val="005D5EED"/>
    <w:rsid w:val="0005698D"/>
    <w:rsid w:val="00213CB0"/>
    <w:rsid w:val="003D0710"/>
    <w:rsid w:val="005C476A"/>
    <w:rsid w:val="005D5EED"/>
    <w:rsid w:val="00A27F5B"/>
    <w:rsid w:val="00C973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Times New Roman" w:hAnsi="Liberation Serif"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5D5EED"/>
    <w:pPr>
      <w:widowControl w:val="0"/>
    </w:pPr>
  </w:style>
  <w:style w:type="paragraph" w:styleId="10">
    <w:name w:val="heading 1"/>
    <w:next w:val="a"/>
    <w:link w:val="11"/>
    <w:uiPriority w:val="9"/>
    <w:qFormat/>
    <w:rsid w:val="005D5EED"/>
    <w:pPr>
      <w:spacing w:before="120" w:after="120"/>
      <w:jc w:val="both"/>
      <w:outlineLvl w:val="0"/>
    </w:pPr>
    <w:rPr>
      <w:rFonts w:ascii="XO Thames" w:hAnsi="XO Thames"/>
      <w:b/>
      <w:sz w:val="32"/>
    </w:rPr>
  </w:style>
  <w:style w:type="paragraph" w:styleId="2">
    <w:name w:val="heading 2"/>
    <w:next w:val="a"/>
    <w:link w:val="20"/>
    <w:uiPriority w:val="9"/>
    <w:qFormat/>
    <w:rsid w:val="005D5EED"/>
    <w:pPr>
      <w:spacing w:before="120" w:after="120"/>
      <w:jc w:val="both"/>
      <w:outlineLvl w:val="1"/>
    </w:pPr>
    <w:rPr>
      <w:rFonts w:ascii="XO Thames" w:hAnsi="XO Thames"/>
      <w:b/>
      <w:sz w:val="28"/>
    </w:rPr>
  </w:style>
  <w:style w:type="paragraph" w:styleId="3">
    <w:name w:val="heading 3"/>
    <w:next w:val="a"/>
    <w:link w:val="30"/>
    <w:uiPriority w:val="9"/>
    <w:qFormat/>
    <w:rsid w:val="005D5EED"/>
    <w:pPr>
      <w:spacing w:before="120" w:after="120"/>
      <w:jc w:val="both"/>
      <w:outlineLvl w:val="2"/>
    </w:pPr>
    <w:rPr>
      <w:rFonts w:ascii="XO Thames" w:hAnsi="XO Thames"/>
      <w:b/>
      <w:sz w:val="26"/>
    </w:rPr>
  </w:style>
  <w:style w:type="paragraph" w:styleId="4">
    <w:name w:val="heading 4"/>
    <w:next w:val="a"/>
    <w:link w:val="40"/>
    <w:uiPriority w:val="9"/>
    <w:qFormat/>
    <w:rsid w:val="005D5EED"/>
    <w:pPr>
      <w:spacing w:before="120" w:after="120"/>
      <w:jc w:val="both"/>
      <w:outlineLvl w:val="3"/>
    </w:pPr>
    <w:rPr>
      <w:rFonts w:ascii="XO Thames" w:hAnsi="XO Thames"/>
      <w:b/>
    </w:rPr>
  </w:style>
  <w:style w:type="paragraph" w:styleId="5">
    <w:name w:val="heading 5"/>
    <w:next w:val="a"/>
    <w:link w:val="50"/>
    <w:uiPriority w:val="9"/>
    <w:qFormat/>
    <w:rsid w:val="005D5EED"/>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5D5EED"/>
    <w:rPr>
      <w:sz w:val="24"/>
    </w:rPr>
  </w:style>
  <w:style w:type="paragraph" w:styleId="21">
    <w:name w:val="toc 2"/>
    <w:next w:val="a"/>
    <w:link w:val="22"/>
    <w:uiPriority w:val="39"/>
    <w:rsid w:val="005D5EED"/>
    <w:pPr>
      <w:ind w:left="200"/>
    </w:pPr>
    <w:rPr>
      <w:rFonts w:ascii="XO Thames" w:hAnsi="XO Thames"/>
      <w:sz w:val="28"/>
    </w:rPr>
  </w:style>
  <w:style w:type="character" w:customStyle="1" w:styleId="22">
    <w:name w:val="Оглавление 2 Знак"/>
    <w:link w:val="21"/>
    <w:rsid w:val="005D5EED"/>
    <w:rPr>
      <w:rFonts w:ascii="XO Thames" w:hAnsi="XO Thames"/>
      <w:sz w:val="28"/>
    </w:rPr>
  </w:style>
  <w:style w:type="paragraph" w:styleId="41">
    <w:name w:val="toc 4"/>
    <w:next w:val="a"/>
    <w:link w:val="42"/>
    <w:uiPriority w:val="39"/>
    <w:rsid w:val="005D5EED"/>
    <w:pPr>
      <w:ind w:left="600"/>
    </w:pPr>
    <w:rPr>
      <w:rFonts w:ascii="XO Thames" w:hAnsi="XO Thames"/>
      <w:sz w:val="28"/>
    </w:rPr>
  </w:style>
  <w:style w:type="character" w:customStyle="1" w:styleId="42">
    <w:name w:val="Оглавление 4 Знак"/>
    <w:link w:val="41"/>
    <w:rsid w:val="005D5EED"/>
    <w:rPr>
      <w:rFonts w:ascii="XO Thames" w:hAnsi="XO Thames"/>
      <w:sz w:val="28"/>
    </w:rPr>
  </w:style>
  <w:style w:type="paragraph" w:styleId="6">
    <w:name w:val="toc 6"/>
    <w:next w:val="a"/>
    <w:link w:val="60"/>
    <w:uiPriority w:val="39"/>
    <w:rsid w:val="005D5EED"/>
    <w:pPr>
      <w:ind w:left="1000"/>
    </w:pPr>
    <w:rPr>
      <w:rFonts w:ascii="XO Thames" w:hAnsi="XO Thames"/>
      <w:sz w:val="28"/>
    </w:rPr>
  </w:style>
  <w:style w:type="character" w:customStyle="1" w:styleId="60">
    <w:name w:val="Оглавление 6 Знак"/>
    <w:link w:val="6"/>
    <w:rsid w:val="005D5EED"/>
    <w:rPr>
      <w:rFonts w:ascii="XO Thames" w:hAnsi="XO Thames"/>
      <w:sz w:val="28"/>
    </w:rPr>
  </w:style>
  <w:style w:type="paragraph" w:styleId="7">
    <w:name w:val="toc 7"/>
    <w:next w:val="a"/>
    <w:link w:val="70"/>
    <w:uiPriority w:val="39"/>
    <w:rsid w:val="005D5EED"/>
    <w:pPr>
      <w:ind w:left="1200"/>
    </w:pPr>
    <w:rPr>
      <w:rFonts w:ascii="XO Thames" w:hAnsi="XO Thames"/>
      <w:sz w:val="28"/>
    </w:rPr>
  </w:style>
  <w:style w:type="character" w:customStyle="1" w:styleId="70">
    <w:name w:val="Оглавление 7 Знак"/>
    <w:link w:val="7"/>
    <w:rsid w:val="005D5EED"/>
    <w:rPr>
      <w:rFonts w:ascii="XO Thames" w:hAnsi="XO Thames"/>
      <w:sz w:val="28"/>
    </w:rPr>
  </w:style>
  <w:style w:type="paragraph" w:customStyle="1" w:styleId="a3">
    <w:name w:val="Маркеры"/>
    <w:link w:val="a4"/>
    <w:rsid w:val="005D5EED"/>
    <w:rPr>
      <w:rFonts w:ascii="OpenSymbol" w:hAnsi="OpenSymbol"/>
    </w:rPr>
  </w:style>
  <w:style w:type="character" w:customStyle="1" w:styleId="a4">
    <w:name w:val="Маркеры"/>
    <w:link w:val="a3"/>
    <w:rsid w:val="005D5EED"/>
    <w:rPr>
      <w:rFonts w:ascii="OpenSymbol" w:hAnsi="OpenSymbol"/>
    </w:rPr>
  </w:style>
  <w:style w:type="paragraph" w:customStyle="1" w:styleId="Endnote">
    <w:name w:val="Endnote"/>
    <w:link w:val="Endnote0"/>
    <w:rsid w:val="005D5EED"/>
    <w:pPr>
      <w:ind w:firstLine="851"/>
      <w:jc w:val="both"/>
    </w:pPr>
    <w:rPr>
      <w:rFonts w:ascii="XO Thames" w:hAnsi="XO Thames"/>
      <w:sz w:val="22"/>
    </w:rPr>
  </w:style>
  <w:style w:type="character" w:customStyle="1" w:styleId="Endnote0">
    <w:name w:val="Endnote"/>
    <w:link w:val="Endnote"/>
    <w:rsid w:val="005D5EED"/>
    <w:rPr>
      <w:rFonts w:ascii="XO Thames" w:hAnsi="XO Thames"/>
      <w:sz w:val="22"/>
    </w:rPr>
  </w:style>
  <w:style w:type="character" w:customStyle="1" w:styleId="30">
    <w:name w:val="Заголовок 3 Знак"/>
    <w:link w:val="3"/>
    <w:rsid w:val="005D5EED"/>
    <w:rPr>
      <w:rFonts w:ascii="XO Thames" w:hAnsi="XO Thames"/>
      <w:b/>
      <w:sz w:val="26"/>
    </w:rPr>
  </w:style>
  <w:style w:type="paragraph" w:styleId="31">
    <w:name w:val="toc 3"/>
    <w:next w:val="a"/>
    <w:link w:val="32"/>
    <w:uiPriority w:val="39"/>
    <w:rsid w:val="005D5EED"/>
    <w:pPr>
      <w:ind w:left="400"/>
    </w:pPr>
    <w:rPr>
      <w:rFonts w:ascii="XO Thames" w:hAnsi="XO Thames"/>
      <w:sz w:val="28"/>
    </w:rPr>
  </w:style>
  <w:style w:type="character" w:customStyle="1" w:styleId="32">
    <w:name w:val="Оглавление 3 Знак"/>
    <w:link w:val="31"/>
    <w:rsid w:val="005D5EED"/>
    <w:rPr>
      <w:rFonts w:ascii="XO Thames" w:hAnsi="XO Thames"/>
      <w:sz w:val="28"/>
    </w:rPr>
  </w:style>
  <w:style w:type="character" w:customStyle="1" w:styleId="50">
    <w:name w:val="Заголовок 5 Знак"/>
    <w:link w:val="5"/>
    <w:rsid w:val="005D5EED"/>
    <w:rPr>
      <w:rFonts w:ascii="XO Thames" w:hAnsi="XO Thames"/>
      <w:b/>
      <w:sz w:val="22"/>
    </w:rPr>
  </w:style>
  <w:style w:type="character" w:customStyle="1" w:styleId="11">
    <w:name w:val="Заголовок 1 Знак"/>
    <w:link w:val="10"/>
    <w:rsid w:val="005D5EED"/>
    <w:rPr>
      <w:rFonts w:ascii="XO Thames" w:hAnsi="XO Thames"/>
      <w:b/>
      <w:sz w:val="32"/>
    </w:rPr>
  </w:style>
  <w:style w:type="paragraph" w:customStyle="1" w:styleId="12">
    <w:name w:val="Гиперссылка1"/>
    <w:link w:val="a5"/>
    <w:rsid w:val="005D5EED"/>
    <w:rPr>
      <w:color w:val="0000FF"/>
      <w:u w:val="single"/>
    </w:rPr>
  </w:style>
  <w:style w:type="character" w:styleId="a5">
    <w:name w:val="Hyperlink"/>
    <w:link w:val="12"/>
    <w:rsid w:val="005D5EED"/>
    <w:rPr>
      <w:color w:val="0000FF"/>
      <w:u w:val="single"/>
    </w:rPr>
  </w:style>
  <w:style w:type="paragraph" w:customStyle="1" w:styleId="Footnote">
    <w:name w:val="Footnote"/>
    <w:link w:val="Footnote0"/>
    <w:rsid w:val="005D5EED"/>
    <w:pPr>
      <w:ind w:firstLine="851"/>
      <w:jc w:val="both"/>
    </w:pPr>
    <w:rPr>
      <w:rFonts w:ascii="XO Thames" w:hAnsi="XO Thames"/>
      <w:sz w:val="22"/>
    </w:rPr>
  </w:style>
  <w:style w:type="character" w:customStyle="1" w:styleId="Footnote0">
    <w:name w:val="Footnote"/>
    <w:link w:val="Footnote"/>
    <w:rsid w:val="005D5EED"/>
    <w:rPr>
      <w:rFonts w:ascii="XO Thames" w:hAnsi="XO Thames"/>
      <w:sz w:val="22"/>
    </w:rPr>
  </w:style>
  <w:style w:type="paragraph" w:styleId="13">
    <w:name w:val="toc 1"/>
    <w:next w:val="a"/>
    <w:link w:val="14"/>
    <w:uiPriority w:val="39"/>
    <w:rsid w:val="005D5EED"/>
    <w:rPr>
      <w:rFonts w:ascii="XO Thames" w:hAnsi="XO Thames"/>
      <w:b/>
      <w:sz w:val="28"/>
    </w:rPr>
  </w:style>
  <w:style w:type="character" w:customStyle="1" w:styleId="14">
    <w:name w:val="Оглавление 1 Знак"/>
    <w:link w:val="13"/>
    <w:rsid w:val="005D5EED"/>
    <w:rPr>
      <w:rFonts w:ascii="XO Thames" w:hAnsi="XO Thames"/>
      <w:b/>
      <w:sz w:val="28"/>
    </w:rPr>
  </w:style>
  <w:style w:type="paragraph" w:customStyle="1" w:styleId="HeaderandFooter">
    <w:name w:val="Header and Footer"/>
    <w:link w:val="HeaderandFooter0"/>
    <w:rsid w:val="005D5EED"/>
    <w:pPr>
      <w:jc w:val="both"/>
    </w:pPr>
    <w:rPr>
      <w:rFonts w:ascii="XO Thames" w:hAnsi="XO Thames"/>
      <w:sz w:val="28"/>
    </w:rPr>
  </w:style>
  <w:style w:type="character" w:customStyle="1" w:styleId="HeaderandFooter0">
    <w:name w:val="Header and Footer"/>
    <w:link w:val="HeaderandFooter"/>
    <w:rsid w:val="005D5EED"/>
    <w:rPr>
      <w:rFonts w:ascii="XO Thames" w:hAnsi="XO Thames"/>
      <w:sz w:val="28"/>
    </w:rPr>
  </w:style>
  <w:style w:type="paragraph" w:styleId="9">
    <w:name w:val="toc 9"/>
    <w:next w:val="a"/>
    <w:link w:val="90"/>
    <w:uiPriority w:val="39"/>
    <w:rsid w:val="005D5EED"/>
    <w:pPr>
      <w:ind w:left="1600"/>
    </w:pPr>
    <w:rPr>
      <w:rFonts w:ascii="XO Thames" w:hAnsi="XO Thames"/>
      <w:sz w:val="28"/>
    </w:rPr>
  </w:style>
  <w:style w:type="character" w:customStyle="1" w:styleId="90">
    <w:name w:val="Оглавление 9 Знак"/>
    <w:link w:val="9"/>
    <w:rsid w:val="005D5EED"/>
    <w:rPr>
      <w:rFonts w:ascii="XO Thames" w:hAnsi="XO Thames"/>
      <w:sz w:val="28"/>
    </w:rPr>
  </w:style>
  <w:style w:type="paragraph" w:styleId="8">
    <w:name w:val="toc 8"/>
    <w:next w:val="a"/>
    <w:link w:val="80"/>
    <w:uiPriority w:val="39"/>
    <w:rsid w:val="005D5EED"/>
    <w:pPr>
      <w:ind w:left="1400"/>
    </w:pPr>
    <w:rPr>
      <w:rFonts w:ascii="XO Thames" w:hAnsi="XO Thames"/>
      <w:sz w:val="28"/>
    </w:rPr>
  </w:style>
  <w:style w:type="character" w:customStyle="1" w:styleId="80">
    <w:name w:val="Оглавление 8 Знак"/>
    <w:link w:val="8"/>
    <w:rsid w:val="005D5EED"/>
    <w:rPr>
      <w:rFonts w:ascii="XO Thames" w:hAnsi="XO Thames"/>
      <w:sz w:val="28"/>
    </w:rPr>
  </w:style>
  <w:style w:type="paragraph" w:styleId="51">
    <w:name w:val="toc 5"/>
    <w:next w:val="a"/>
    <w:link w:val="52"/>
    <w:uiPriority w:val="39"/>
    <w:rsid w:val="005D5EED"/>
    <w:pPr>
      <w:ind w:left="800"/>
    </w:pPr>
    <w:rPr>
      <w:rFonts w:ascii="XO Thames" w:hAnsi="XO Thames"/>
      <w:sz w:val="28"/>
    </w:rPr>
  </w:style>
  <w:style w:type="character" w:customStyle="1" w:styleId="52">
    <w:name w:val="Оглавление 5 Знак"/>
    <w:link w:val="51"/>
    <w:rsid w:val="005D5EED"/>
    <w:rPr>
      <w:rFonts w:ascii="XO Thames" w:hAnsi="XO Thames"/>
      <w:sz w:val="28"/>
    </w:rPr>
  </w:style>
  <w:style w:type="paragraph" w:styleId="a6">
    <w:name w:val="Subtitle"/>
    <w:next w:val="a"/>
    <w:link w:val="a7"/>
    <w:uiPriority w:val="11"/>
    <w:qFormat/>
    <w:rsid w:val="005D5EED"/>
    <w:pPr>
      <w:jc w:val="both"/>
    </w:pPr>
    <w:rPr>
      <w:rFonts w:ascii="XO Thames" w:hAnsi="XO Thames"/>
      <w:i/>
    </w:rPr>
  </w:style>
  <w:style w:type="character" w:customStyle="1" w:styleId="a7">
    <w:name w:val="Подзаголовок Знак"/>
    <w:link w:val="a6"/>
    <w:rsid w:val="005D5EED"/>
    <w:rPr>
      <w:rFonts w:ascii="XO Thames" w:hAnsi="XO Thames"/>
      <w:i/>
      <w:sz w:val="24"/>
    </w:rPr>
  </w:style>
  <w:style w:type="paragraph" w:styleId="a8">
    <w:name w:val="Title"/>
    <w:next w:val="a"/>
    <w:link w:val="a9"/>
    <w:uiPriority w:val="10"/>
    <w:qFormat/>
    <w:rsid w:val="005D5EED"/>
    <w:pPr>
      <w:spacing w:before="567" w:after="567"/>
      <w:jc w:val="center"/>
    </w:pPr>
    <w:rPr>
      <w:rFonts w:ascii="XO Thames" w:hAnsi="XO Thames"/>
      <w:b/>
      <w:caps/>
      <w:sz w:val="40"/>
    </w:rPr>
  </w:style>
  <w:style w:type="character" w:customStyle="1" w:styleId="a9">
    <w:name w:val="Название Знак"/>
    <w:link w:val="a8"/>
    <w:rsid w:val="005D5EED"/>
    <w:rPr>
      <w:rFonts w:ascii="XO Thames" w:hAnsi="XO Thames"/>
      <w:b/>
      <w:caps/>
      <w:sz w:val="40"/>
    </w:rPr>
  </w:style>
  <w:style w:type="character" w:customStyle="1" w:styleId="40">
    <w:name w:val="Заголовок 4 Знак"/>
    <w:link w:val="4"/>
    <w:rsid w:val="005D5EED"/>
    <w:rPr>
      <w:rFonts w:ascii="XO Thames" w:hAnsi="XO Thames"/>
      <w:b/>
      <w:sz w:val="24"/>
    </w:rPr>
  </w:style>
  <w:style w:type="character" w:customStyle="1" w:styleId="20">
    <w:name w:val="Заголовок 2 Знак"/>
    <w:link w:val="2"/>
    <w:rsid w:val="005D5EED"/>
    <w:rPr>
      <w:rFonts w:ascii="XO Thames" w:hAnsi="XO Thames"/>
      <w:b/>
      <w:sz w:val="28"/>
    </w:rPr>
  </w:style>
  <w:style w:type="paragraph" w:styleId="aa">
    <w:name w:val="List Paragraph"/>
    <w:basedOn w:val="a"/>
    <w:uiPriority w:val="34"/>
    <w:qFormat/>
    <w:rsid w:val="00213CB0"/>
    <w:pPr>
      <w:ind w:left="720"/>
      <w:contextualSpacing/>
    </w:p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483</Words>
  <Characters>2756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Антонина</cp:lastModifiedBy>
  <cp:revision>5</cp:revision>
  <dcterms:created xsi:type="dcterms:W3CDTF">2025-11-24T10:03:00Z</dcterms:created>
  <dcterms:modified xsi:type="dcterms:W3CDTF">2026-02-07T08:59:00Z</dcterms:modified>
</cp:coreProperties>
</file>