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63DF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63D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F83D7F" wp14:editId="385C213B">
            <wp:simplePos x="0" y="0"/>
            <wp:positionH relativeFrom="column">
              <wp:posOffset>-506479</wp:posOffset>
            </wp:positionH>
            <wp:positionV relativeFrom="paragraph">
              <wp:posOffset>54550</wp:posOffset>
            </wp:positionV>
            <wp:extent cx="1050290" cy="1045845"/>
            <wp:effectExtent l="0" t="0" r="0" b="1905"/>
            <wp:wrapNone/>
            <wp:docPr id="2" name="Рисунок 2" descr="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т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3DF">
        <w:rPr>
          <w:rFonts w:ascii="Times New Roman" w:eastAsia="Calibri" w:hAnsi="Times New Roman" w:cs="Times New Roman"/>
          <w:b/>
          <w:sz w:val="20"/>
          <w:szCs w:val="20"/>
        </w:rPr>
        <w:t>НОВОУРАЛЬСКОГО ГОРОДСКОГО ОКРУГА</w:t>
      </w:r>
    </w:p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63DF">
        <w:rPr>
          <w:rFonts w:ascii="Times New Roman" w:eastAsia="Calibri" w:hAnsi="Times New Roman" w:cs="Times New Roman"/>
          <w:b/>
          <w:sz w:val="20"/>
          <w:szCs w:val="20"/>
        </w:rPr>
        <w:t>– детский сад «Росток»</w:t>
      </w:r>
    </w:p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63DF" w:rsidRPr="005763DF" w:rsidRDefault="005763DF" w:rsidP="005763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(МАДОУ детский сад «Росток»)</w:t>
      </w:r>
    </w:p>
    <w:p w:rsidR="005763DF" w:rsidRPr="005763DF" w:rsidRDefault="005763DF" w:rsidP="005763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624130, Свердловская область, г.Новоуральск, ул. Победы, д.28Б</w:t>
      </w:r>
    </w:p>
    <w:p w:rsidR="005763DF" w:rsidRPr="00CE4193" w:rsidRDefault="005763DF" w:rsidP="005763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тел</w:t>
      </w:r>
      <w:r w:rsidRPr="00CE4193">
        <w:rPr>
          <w:rFonts w:ascii="Times New Roman" w:eastAsia="Calibri" w:hAnsi="Times New Roman" w:cs="Times New Roman"/>
          <w:sz w:val="20"/>
          <w:szCs w:val="20"/>
          <w:lang w:val="en-US"/>
        </w:rPr>
        <w:t>.(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fax</w:t>
      </w:r>
      <w:r w:rsidRPr="00CE419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3-39-45, </w:t>
      </w:r>
      <w:r w:rsidRPr="005763DF">
        <w:rPr>
          <w:rFonts w:ascii="Times New Roman" w:eastAsia="Calibri" w:hAnsi="Times New Roman" w:cs="Times New Roman"/>
          <w:sz w:val="20"/>
          <w:szCs w:val="20"/>
        </w:rPr>
        <w:t>тел</w:t>
      </w:r>
      <w:r w:rsidRPr="00CE4193">
        <w:rPr>
          <w:rFonts w:ascii="Times New Roman" w:eastAsia="Calibri" w:hAnsi="Times New Roman" w:cs="Times New Roman"/>
          <w:sz w:val="20"/>
          <w:szCs w:val="20"/>
          <w:lang w:val="en-US"/>
        </w:rPr>
        <w:t>. 3-08-50, 3-37-77</w:t>
      </w:r>
    </w:p>
    <w:p w:rsidR="005763DF" w:rsidRPr="005763DF" w:rsidRDefault="005763DF" w:rsidP="005763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 w:rsidRPr="005763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madou.rostok@mail.ru</w:t>
        </w:r>
      </w:hyperlink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www/http://rostok-nu.tvoysadik.ru</w:t>
      </w:r>
    </w:p>
    <w:p w:rsidR="005763DF" w:rsidRPr="00CE4193" w:rsidRDefault="005763DF" w:rsidP="00CE41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ИНН/КПП 6682003348/668201001</w:t>
      </w:r>
    </w:p>
    <w:p w:rsidR="005763DF" w:rsidRDefault="00CE4193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B3B31B7" wp14:editId="68EEFE56">
            <wp:simplePos x="0" y="0"/>
            <wp:positionH relativeFrom="column">
              <wp:posOffset>4787265</wp:posOffset>
            </wp:positionH>
            <wp:positionV relativeFrom="paragraph">
              <wp:posOffset>61595</wp:posOffset>
            </wp:positionV>
            <wp:extent cx="984250" cy="981653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667" cy="9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3DF" w:rsidRDefault="00CE4193" w:rsidP="00CE41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Консультационно-методический центр «ИНДИВО»</w:t>
      </w: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193" w:rsidRDefault="00CE4193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4193" w:rsidRDefault="00CE4193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4193" w:rsidRDefault="00CE4193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6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Методическая разработка квест-игры</w:t>
      </w:r>
    </w:p>
    <w:p w:rsidR="005763DF" w:rsidRPr="005763DF" w:rsidRDefault="005763DF" w:rsidP="00576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DF" w:rsidRPr="005763DF" w:rsidRDefault="005763DF" w:rsidP="00FC0918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63DF">
        <w:rPr>
          <w:rFonts w:ascii="Times New Roman" w:hAnsi="Times New Roman" w:cs="Times New Roman"/>
          <w:b/>
          <w:sz w:val="48"/>
          <w:szCs w:val="48"/>
        </w:rPr>
        <w:t>«Эмоциональный код: ключ к успеху»</w:t>
      </w:r>
    </w:p>
    <w:p w:rsidR="005763DF" w:rsidRDefault="005763DF" w:rsidP="00FC0918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F" w:rsidRDefault="005763DF" w:rsidP="00FC0918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F" w:rsidRDefault="005763DF" w:rsidP="00FC09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63DF" w:rsidRDefault="005763DF" w:rsidP="00FC09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E4193" w:rsidRDefault="00CE4193" w:rsidP="00FC09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63DF" w:rsidRDefault="005763DF" w:rsidP="00FC091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63DF" w:rsidRPr="005763DF" w:rsidRDefault="005763DF" w:rsidP="00AC5B7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763DF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5763DF" w:rsidRPr="005763DF" w:rsidRDefault="005763DF" w:rsidP="00AC5B7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763DF">
        <w:rPr>
          <w:rFonts w:ascii="Times New Roman" w:hAnsi="Times New Roman" w:cs="Times New Roman"/>
          <w:sz w:val="28"/>
          <w:szCs w:val="28"/>
        </w:rPr>
        <w:t>Мартюшева Маргарита Александровна,</w:t>
      </w:r>
      <w:r w:rsidR="00CE4193">
        <w:rPr>
          <w:rFonts w:ascii="Times New Roman" w:hAnsi="Times New Roman" w:cs="Times New Roman"/>
          <w:sz w:val="28"/>
          <w:szCs w:val="28"/>
        </w:rPr>
        <w:t xml:space="preserve"> </w:t>
      </w:r>
      <w:r w:rsidRPr="005763DF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CE4193">
        <w:rPr>
          <w:rFonts w:ascii="Times New Roman" w:hAnsi="Times New Roman" w:cs="Times New Roman"/>
          <w:sz w:val="28"/>
          <w:szCs w:val="28"/>
        </w:rPr>
        <w:t>,</w:t>
      </w:r>
    </w:p>
    <w:p w:rsidR="005763DF" w:rsidRPr="005763DF" w:rsidRDefault="005763DF" w:rsidP="00AC5B7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E4193">
        <w:rPr>
          <w:rFonts w:ascii="Times New Roman" w:hAnsi="Times New Roman" w:cs="Times New Roman"/>
          <w:sz w:val="28"/>
          <w:szCs w:val="28"/>
        </w:rPr>
        <w:t xml:space="preserve">                   Шевченко Наталия Юрьевна, методист.</w:t>
      </w:r>
    </w:p>
    <w:p w:rsidR="005763DF" w:rsidRDefault="005763DF" w:rsidP="00CE419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763DF" w:rsidRDefault="005763DF" w:rsidP="005763D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763DF" w:rsidRDefault="005763DF" w:rsidP="005763D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763DF" w:rsidRPr="005763DF" w:rsidRDefault="005763DF" w:rsidP="005763D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63DF">
        <w:rPr>
          <w:rFonts w:ascii="Times New Roman" w:hAnsi="Times New Roman" w:cs="Times New Roman"/>
          <w:sz w:val="28"/>
          <w:szCs w:val="28"/>
        </w:rPr>
        <w:t>Новоуральск, 2025 г.</w:t>
      </w:r>
    </w:p>
    <w:p w:rsidR="00350188" w:rsidRPr="00AC5B78" w:rsidRDefault="00350188" w:rsidP="00FC09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Квест-игра </w:t>
      </w:r>
      <w:r w:rsidR="00F17B9D" w:rsidRPr="00AC5B78">
        <w:rPr>
          <w:rFonts w:ascii="Times New Roman" w:hAnsi="Times New Roman" w:cs="Times New Roman"/>
          <w:b/>
          <w:sz w:val="28"/>
          <w:szCs w:val="28"/>
          <w:u w:val="single"/>
        </w:rPr>
        <w:t>«Эмоциональный код: ключ к успеху»</w:t>
      </w:r>
      <w:r w:rsidR="00670C6B" w:rsidRPr="00AC5B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91F14" w:rsidRPr="00AC5B78" w:rsidRDefault="00B91F14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Современным родителям важно владеть знаниями и умениями, необходимыми для гармоничного воспитания детей. Однако далеко не всегда традиционная форма родительских собраний или консультаций способна удержать внимание занятых мам и пап, вызвав у них реальный интерес и желание развиваться дальше.</w:t>
      </w:r>
    </w:p>
    <w:p w:rsidR="00B91F14" w:rsidRPr="00AC5B78" w:rsidRDefault="00B91F14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Поэтому задача, которая стоит перед педагогами дошкольного образования, заключается в том, чтобы привлечь родителей к активному и осознанному повышению собственной компетентности, поднимая актуальные и важные темы, касающиеся воспитания, развития и эмоционального благополучия детей. Сделать это можно с помощью новых, увлекательных и удобных форматов просвещения, таких как интерактивные мероприятия, квесты, тренинги и игры.</w:t>
      </w:r>
    </w:p>
    <w:p w:rsidR="00CE5A97" w:rsidRPr="00AC5B78" w:rsidRDefault="00B91F14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Такие методы позволяют родителям легко и естественно осваивать сложную информацию, практически примеряя её на себя и своих детей. Используя подобные формы, мы можем рассчитывать на лучшее усвоение материала, повышение родительской </w:t>
      </w:r>
      <w:r w:rsidR="009A3660" w:rsidRPr="00AC5B78">
        <w:rPr>
          <w:rFonts w:ascii="Times New Roman" w:hAnsi="Times New Roman" w:cs="Times New Roman"/>
          <w:sz w:val="28"/>
          <w:szCs w:val="28"/>
        </w:rPr>
        <w:t>вовлеченности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и, конечно, максимальную пользу для всей семьи.</w:t>
      </w:r>
    </w:p>
    <w:p w:rsidR="00B91F14" w:rsidRPr="00AC5B78" w:rsidRDefault="00B91F14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A97" w:rsidRPr="00AC5B78" w:rsidRDefault="007B3A5E" w:rsidP="009A36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b/>
          <w:sz w:val="28"/>
          <w:szCs w:val="28"/>
        </w:rPr>
        <w:t>О</w:t>
      </w:r>
      <w:r w:rsidR="00670C6B" w:rsidRPr="00AC5B78">
        <w:rPr>
          <w:rFonts w:ascii="Times New Roman" w:hAnsi="Times New Roman" w:cs="Times New Roman"/>
          <w:b/>
          <w:sz w:val="28"/>
          <w:szCs w:val="28"/>
        </w:rPr>
        <w:t>бо</w:t>
      </w:r>
      <w:r w:rsidRPr="00AC5B78">
        <w:rPr>
          <w:rFonts w:ascii="Times New Roman" w:hAnsi="Times New Roman" w:cs="Times New Roman"/>
          <w:b/>
          <w:sz w:val="28"/>
          <w:szCs w:val="28"/>
        </w:rPr>
        <w:t>снование выбора темы квест- игры</w:t>
      </w:r>
      <w:r w:rsidR="00670C6B" w:rsidRPr="00AC5B78">
        <w:rPr>
          <w:rFonts w:ascii="Times New Roman" w:hAnsi="Times New Roman" w:cs="Times New Roman"/>
          <w:b/>
          <w:sz w:val="28"/>
          <w:szCs w:val="28"/>
        </w:rPr>
        <w:t>.</w:t>
      </w:r>
    </w:p>
    <w:p w:rsidR="00CE5A97" w:rsidRPr="00AC5B78" w:rsidRDefault="00CE5A97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Современные исследования показывают, что эмоциональный интеллект оказывает значительное влияние на развитие личности ребёнка, предопределяя его будущие социальные успехи, успехи в учёбе и психологическое благополучие.</w:t>
      </w:r>
    </w:p>
    <w:p w:rsidR="00CE5A97" w:rsidRPr="00AC5B78" w:rsidRDefault="00CE5A97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Основные причины, подтверждающие значимость развития эмоционального интеллекта у дошкольников.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1. Формирование здоровой самооценки.</w:t>
      </w:r>
    </w:p>
    <w:p w:rsidR="00CE5A97" w:rsidRPr="00AC5B78" w:rsidRDefault="00CE5A97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Ребёнок, владеющий навыками эмоционального интеллекта, способен объективно оценить свои силы и слабости, принимает себя и окружающий мир. Высокая самооценка уменьшает риск появления страхов, неуверенности и комплексов.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2. Улучшение социальной адаптации.</w:t>
      </w:r>
    </w:p>
    <w:p w:rsidR="00CE5A97" w:rsidRPr="00AC5B78" w:rsidRDefault="00CE5A97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Дети с высоким уровнем эмоционального интеллекта легче заводят друзей, устанавливают хорошие контакты со сверстниками и взрослыми, проявляют эмпатию и сострадание. Такие дети реже попадают в конфликтные ситуации и способны разрешать разногласия дипломатичными средствами.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3. Успех в учебной деятельности</w:t>
      </w:r>
      <w:r w:rsidR="007B3A5E" w:rsidRPr="00AC5B78">
        <w:rPr>
          <w:rFonts w:ascii="Times New Roman" w:hAnsi="Times New Roman" w:cs="Times New Roman"/>
          <w:sz w:val="28"/>
          <w:szCs w:val="28"/>
        </w:rPr>
        <w:t>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Эмоционально грамотные дети показывают лучшие результаты в школе, так как умеют сосредотачиваться, сохранять терпение и мотивацию в сложных ситуациях. Управление эмоциями снижает тревогу и повышает концентрацию внимания, что способствует лучшей успеваемости.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lastRenderedPageBreak/>
        <w:t>4. Устойчивость к стрессу</w:t>
      </w:r>
      <w:r w:rsidR="007B3A5E" w:rsidRPr="00AC5B78">
        <w:rPr>
          <w:rFonts w:ascii="Times New Roman" w:hAnsi="Times New Roman" w:cs="Times New Roman"/>
          <w:sz w:val="28"/>
          <w:szCs w:val="28"/>
        </w:rPr>
        <w:t>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Раннее развитие эмоционального интеллекта готовит ребёнка к стрессовым ситуациям, уменьшая вероятность эмоциональных перегрузок и нервозов. Умение справляться с разочарованием, фрустрацией и неудачами закладывает прочный фундамент психоэмоционального здоровья.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5. Благополучие в семье</w:t>
      </w:r>
      <w:r w:rsidR="007B3A5E" w:rsidRPr="00AC5B78">
        <w:rPr>
          <w:rFonts w:ascii="Times New Roman" w:hAnsi="Times New Roman" w:cs="Times New Roman"/>
          <w:sz w:val="28"/>
          <w:szCs w:val="28"/>
        </w:rPr>
        <w:t>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От эмоционального благополучия ребёнка завис</w:t>
      </w:r>
      <w:r w:rsidR="007B3A5E" w:rsidRPr="00AC5B78">
        <w:rPr>
          <w:rFonts w:ascii="Times New Roman" w:hAnsi="Times New Roman" w:cs="Times New Roman"/>
          <w:sz w:val="28"/>
          <w:szCs w:val="28"/>
        </w:rPr>
        <w:t>ит позитивное выстраивание детско</w:t>
      </w:r>
      <w:r w:rsidRPr="00AC5B78">
        <w:rPr>
          <w:rFonts w:ascii="Times New Roman" w:hAnsi="Times New Roman" w:cs="Times New Roman"/>
          <w:sz w:val="28"/>
          <w:szCs w:val="28"/>
        </w:rPr>
        <w:t>-родительски</w:t>
      </w:r>
      <w:r w:rsidR="007B3A5E" w:rsidRPr="00AC5B78">
        <w:rPr>
          <w:rFonts w:ascii="Times New Roman" w:hAnsi="Times New Roman" w:cs="Times New Roman"/>
          <w:sz w:val="28"/>
          <w:szCs w:val="28"/>
        </w:rPr>
        <w:t>х</w:t>
      </w:r>
      <w:r w:rsidRPr="00AC5B78">
        <w:rPr>
          <w:rFonts w:ascii="Times New Roman" w:hAnsi="Times New Roman" w:cs="Times New Roman"/>
          <w:sz w:val="28"/>
          <w:szCs w:val="28"/>
        </w:rPr>
        <w:t xml:space="preserve"> </w:t>
      </w:r>
      <w:r w:rsidR="00670C6B" w:rsidRPr="00AC5B78">
        <w:rPr>
          <w:rFonts w:ascii="Times New Roman" w:hAnsi="Times New Roman" w:cs="Times New Roman"/>
          <w:sz w:val="28"/>
          <w:szCs w:val="28"/>
        </w:rPr>
        <w:t>отношений.</w:t>
      </w:r>
      <w:r w:rsidRPr="00AC5B78">
        <w:rPr>
          <w:rFonts w:ascii="Times New Roman" w:hAnsi="Times New Roman" w:cs="Times New Roman"/>
          <w:sz w:val="28"/>
          <w:szCs w:val="28"/>
        </w:rPr>
        <w:t xml:space="preserve"> Владение эмоциональным интеллектом помогает избежать конфликтов и нормализует эмоциональный климат в семье, снижая риск депрессивных расстройств</w:t>
      </w:r>
      <w:r w:rsidR="007B3A5E" w:rsidRPr="00AC5B78">
        <w:rPr>
          <w:rFonts w:ascii="Times New Roman" w:hAnsi="Times New Roman" w:cs="Times New Roman"/>
          <w:sz w:val="28"/>
          <w:szCs w:val="28"/>
        </w:rPr>
        <w:t xml:space="preserve"> и нарушений поведения у детей.</w:t>
      </w:r>
    </w:p>
    <w:p w:rsidR="007B3A5E" w:rsidRPr="00AC5B78" w:rsidRDefault="007B3A5E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6. Долгосрочный социальный успех</w:t>
      </w:r>
      <w:r w:rsidR="007B3A5E" w:rsidRPr="00AC5B78">
        <w:rPr>
          <w:rFonts w:ascii="Times New Roman" w:hAnsi="Times New Roman" w:cs="Times New Roman"/>
          <w:sz w:val="28"/>
          <w:szCs w:val="28"/>
        </w:rPr>
        <w:t>.</w:t>
      </w:r>
    </w:p>
    <w:p w:rsidR="00CE5A97" w:rsidRPr="00AC5B78" w:rsidRDefault="00CE5A97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Высокий уровень эмоционального интеллекта </w:t>
      </w:r>
      <w:r w:rsidR="007B3A5E" w:rsidRPr="00AC5B78">
        <w:rPr>
          <w:rFonts w:ascii="Times New Roman" w:hAnsi="Times New Roman" w:cs="Times New Roman"/>
          <w:sz w:val="28"/>
          <w:szCs w:val="28"/>
        </w:rPr>
        <w:t>связан</w:t>
      </w:r>
      <w:r w:rsidRPr="00AC5B78">
        <w:rPr>
          <w:rFonts w:ascii="Times New Roman" w:hAnsi="Times New Roman" w:cs="Times New Roman"/>
          <w:sz w:val="28"/>
          <w:szCs w:val="28"/>
        </w:rPr>
        <w:t xml:space="preserve"> с карьерн</w:t>
      </w:r>
      <w:r w:rsidR="007B3A5E" w:rsidRPr="00AC5B78">
        <w:rPr>
          <w:rFonts w:ascii="Times New Roman" w:hAnsi="Times New Roman" w:cs="Times New Roman"/>
          <w:sz w:val="28"/>
          <w:szCs w:val="28"/>
        </w:rPr>
        <w:t>ым</w:t>
      </w:r>
      <w:r w:rsidRPr="00AC5B78">
        <w:rPr>
          <w:rFonts w:ascii="Times New Roman" w:hAnsi="Times New Roman" w:cs="Times New Roman"/>
          <w:sz w:val="28"/>
          <w:szCs w:val="28"/>
        </w:rPr>
        <w:t xml:space="preserve"> успех</w:t>
      </w:r>
      <w:r w:rsidR="007B3A5E" w:rsidRPr="00AC5B78">
        <w:rPr>
          <w:rFonts w:ascii="Times New Roman" w:hAnsi="Times New Roman" w:cs="Times New Roman"/>
          <w:sz w:val="28"/>
          <w:szCs w:val="28"/>
        </w:rPr>
        <w:t>ом</w:t>
      </w:r>
      <w:r w:rsidRPr="00AC5B78">
        <w:rPr>
          <w:rFonts w:ascii="Times New Roman" w:hAnsi="Times New Roman" w:cs="Times New Roman"/>
          <w:sz w:val="28"/>
          <w:szCs w:val="28"/>
        </w:rPr>
        <w:t>, лидерски</w:t>
      </w:r>
      <w:r w:rsidR="007B3A5E" w:rsidRPr="00AC5B78">
        <w:rPr>
          <w:rFonts w:ascii="Times New Roman" w:hAnsi="Times New Roman" w:cs="Times New Roman"/>
          <w:sz w:val="28"/>
          <w:szCs w:val="28"/>
        </w:rPr>
        <w:t>ми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B3A5E" w:rsidRPr="00AC5B78">
        <w:rPr>
          <w:rFonts w:ascii="Times New Roman" w:hAnsi="Times New Roman" w:cs="Times New Roman"/>
          <w:sz w:val="28"/>
          <w:szCs w:val="28"/>
        </w:rPr>
        <w:t>ами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7B3A5E" w:rsidRPr="00AC5B78">
        <w:rPr>
          <w:rFonts w:ascii="Times New Roman" w:hAnsi="Times New Roman" w:cs="Times New Roman"/>
          <w:sz w:val="28"/>
          <w:szCs w:val="28"/>
        </w:rPr>
        <w:t>ми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7B3A5E" w:rsidRPr="00AC5B78">
        <w:rPr>
          <w:rFonts w:ascii="Times New Roman" w:hAnsi="Times New Roman" w:cs="Times New Roman"/>
          <w:sz w:val="28"/>
          <w:szCs w:val="28"/>
        </w:rPr>
        <w:t>ями человека</w:t>
      </w:r>
      <w:r w:rsidRPr="00AC5B78">
        <w:rPr>
          <w:rFonts w:ascii="Times New Roman" w:hAnsi="Times New Roman" w:cs="Times New Roman"/>
          <w:sz w:val="28"/>
          <w:szCs w:val="28"/>
        </w:rPr>
        <w:t xml:space="preserve"> во взрослом возрасте. Люди с развитым EQ обладают лучшими управленческими навыками, проявляют большую устойчивость к кризисам и демонстрируют высокие результаты в бизнесе и общественной деятельности.</w:t>
      </w:r>
    </w:p>
    <w:p w:rsidR="00833741" w:rsidRPr="00AC5B78" w:rsidRDefault="00833741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C6B" w:rsidRPr="00AC5B78" w:rsidRDefault="00670C6B" w:rsidP="004A7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Таким образом, развитие эмоционального интеллекта в период дошкольного детства является ключевым фактором для гармоничного формирования личности ребёнка, его будущей социальной успешности и психологического комфорта. Поэтому задача родительского просвещения — своевременно обратить внимание родителей на данную тему, предоставить им необходимые знания и инструменты, которые помогут воспитать эмоционально здоровых, открытых и успешных детей.</w:t>
      </w:r>
    </w:p>
    <w:p w:rsidR="004A7B17" w:rsidRPr="00AC5B78" w:rsidRDefault="004A7B17" w:rsidP="004A7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741" w:rsidRPr="00AC5B78" w:rsidRDefault="00833741" w:rsidP="009A36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78">
        <w:rPr>
          <w:rFonts w:ascii="Times New Roman" w:hAnsi="Times New Roman" w:cs="Times New Roman"/>
          <w:b/>
          <w:sz w:val="28"/>
          <w:szCs w:val="28"/>
        </w:rPr>
        <w:t>Обоснование выбора формата квест-</w:t>
      </w:r>
      <w:r w:rsidR="00670C6B" w:rsidRPr="00AC5B78">
        <w:rPr>
          <w:rFonts w:ascii="Times New Roman" w:hAnsi="Times New Roman" w:cs="Times New Roman"/>
          <w:b/>
          <w:sz w:val="28"/>
          <w:szCs w:val="28"/>
        </w:rPr>
        <w:t>игры.</w:t>
      </w:r>
    </w:p>
    <w:p w:rsidR="00833741" w:rsidRPr="00AC5B78" w:rsidRDefault="00833741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Сегодняшнее образование направлено на создание условий, при которых взрослые осознают свою активную позицию в процессе воспитания ребёнка. Важнейшей стратегией становится вовлечение родителей в осмысленную деятельность, направленную на понимание механизмов воспитания и развития ребёнка.</w:t>
      </w:r>
    </w:p>
    <w:p w:rsidR="00833741" w:rsidRPr="00AC5B78" w:rsidRDefault="00833741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Поэтому встает проблема поиска эффективных интерактивных методик, позволяющих родителям приобретать актуальные знания и делать собственные выводы самостоятельно.</w:t>
      </w:r>
    </w:p>
    <w:p w:rsidR="00833741" w:rsidRPr="00AC5B78" w:rsidRDefault="00833741" w:rsidP="009A3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Оптимальным решением в рамках данной стратегии могут выступить квест-игры — события, где участники проходят серию испытаний и решают определённые задачи, направленные на преодоление препятствий и достижение заданной цели. В квест- игре родители перестают быть пассивными наблюдателями и превращаются в активных участников процесса, занимая роли исследователей и исполнителей, участвуя в создании собственного опыта и мнений касательно вопросов воспитания, и образования. </w:t>
      </w:r>
      <w:r w:rsidRPr="00AC5B78">
        <w:rPr>
          <w:rFonts w:ascii="Times New Roman" w:hAnsi="Times New Roman" w:cs="Times New Roman"/>
          <w:sz w:val="28"/>
          <w:szCs w:val="28"/>
        </w:rPr>
        <w:lastRenderedPageBreak/>
        <w:t>Им предстоит применить приобретённые знания на практике, сталкиваясь с разнообразными ситуациями и самостоятельно определяя значимость конкретных аспектов воспитания.</w:t>
      </w:r>
    </w:p>
    <w:p w:rsidR="00833741" w:rsidRPr="00AC5B78" w:rsidRDefault="00833741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Этот формат имеет целый ряд достоинств, обеспечивающих его результативность для интеграции родителей в просветительскую деятельность. </w:t>
      </w:r>
    </w:p>
    <w:p w:rsidR="00833741" w:rsidRPr="00AC5B78" w:rsidRDefault="00833741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70C6B" w:rsidRPr="00AC5B78">
        <w:rPr>
          <w:rFonts w:ascii="Times New Roman" w:hAnsi="Times New Roman" w:cs="Times New Roman"/>
          <w:sz w:val="28"/>
          <w:szCs w:val="28"/>
          <w:u w:val="single"/>
        </w:rPr>
        <w:t>сновные преимущества квест-игры.</w:t>
      </w:r>
    </w:p>
    <w:p w:rsidR="00833741" w:rsidRPr="00AC5B78" w:rsidRDefault="00833741" w:rsidP="009A36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Самостоятельное получение знаний. </w:t>
      </w:r>
    </w:p>
    <w:p w:rsidR="00833741" w:rsidRPr="00AC5B78" w:rsidRDefault="00833741" w:rsidP="004A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Участникам предоставляется возможность самим осваивать новую информацию посредством выполнения различных практических заданий. Это повышает интерес и развивает умение исследовать новое.</w:t>
      </w:r>
    </w:p>
    <w:p w:rsidR="00833741" w:rsidRPr="00AC5B78" w:rsidRDefault="00833741" w:rsidP="004A7B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Применение знаний на практике. </w:t>
      </w:r>
    </w:p>
    <w:p w:rsidR="00833741" w:rsidRPr="00AC5B78" w:rsidRDefault="00833741" w:rsidP="004A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Новые сведения немедленно применяются в игровом контексте, укрепляя основы для последующего освоения базовых принципов воспитания и обучения детей.</w:t>
      </w:r>
    </w:p>
    <w:p w:rsidR="00833741" w:rsidRPr="00AC5B78" w:rsidRDefault="00833741" w:rsidP="004A7B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Развитие аналитических способностей.</w:t>
      </w:r>
    </w:p>
    <w:p w:rsidR="00833741" w:rsidRPr="00AC5B78" w:rsidRDefault="00833741" w:rsidP="004A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Выполнение необычных задач требует от игроков анализа ситуаций, поиска оригинальных путей решения и формулирования правильных заключений.</w:t>
      </w:r>
    </w:p>
    <w:p w:rsidR="00833741" w:rsidRPr="00AC5B78" w:rsidRDefault="00833741" w:rsidP="004A7B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Позитивный эмоциональный отклик.</w:t>
      </w:r>
    </w:p>
    <w:p w:rsidR="00833741" w:rsidRPr="00AC5B78" w:rsidRDefault="00833741" w:rsidP="004A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Интерактивный характер игры вызывает положительные эмоции, вдохновляет на дальнейшее изучение темы и надолго остаётся в памяти.</w:t>
      </w:r>
    </w:p>
    <w:p w:rsidR="00833741" w:rsidRPr="00AC5B78" w:rsidRDefault="00833741" w:rsidP="004A7B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Укрепление внутрикомандных отношений.</w:t>
      </w:r>
    </w:p>
    <w:p w:rsidR="00833741" w:rsidRPr="00AC5B78" w:rsidRDefault="00833741" w:rsidP="004A7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Общими усилиями преодолеваются трудности, формируется ощущение единства группы родителей, повышается уровень кооперации и взаимопомощи.</w:t>
      </w:r>
    </w:p>
    <w:p w:rsidR="00833741" w:rsidRPr="00AC5B78" w:rsidRDefault="00833741" w:rsidP="004A7B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Фиксация взаимосвязей между семьёй и дошкольным учреждением.</w:t>
      </w:r>
    </w:p>
    <w:p w:rsidR="00833741" w:rsidRPr="00AC5B78" w:rsidRDefault="00833741" w:rsidP="004A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</w:t>
      </w:r>
      <w:r w:rsidR="004A7B17" w:rsidRPr="00AC5B78">
        <w:rPr>
          <w:rFonts w:ascii="Times New Roman" w:hAnsi="Times New Roman" w:cs="Times New Roman"/>
          <w:sz w:val="28"/>
          <w:szCs w:val="28"/>
        </w:rPr>
        <w:t>Данный</w:t>
      </w:r>
      <w:r w:rsidR="008E3FD3" w:rsidRPr="00AC5B78">
        <w:rPr>
          <w:rFonts w:ascii="Times New Roman" w:hAnsi="Times New Roman" w:cs="Times New Roman"/>
          <w:sz w:val="28"/>
          <w:szCs w:val="28"/>
        </w:rPr>
        <w:t xml:space="preserve"> подход к проблематике родительского просвещения, содействует личностному росту родителей, сближает их с командой педагогов и пробуждает желание углубляться в тему воспитания и становления детской личности. Таким образом, квест-игра становится действенным средством привлечения родителей к просветительской деятельности, улучшая их информированность и компетенции в сфере воспитания и развития детей.</w:t>
      </w:r>
    </w:p>
    <w:p w:rsidR="00833741" w:rsidRPr="00AC5B78" w:rsidRDefault="00FA3E5C" w:rsidP="00FA3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78">
        <w:rPr>
          <w:rFonts w:ascii="Times New Roman" w:hAnsi="Times New Roman" w:cs="Times New Roman"/>
          <w:b/>
          <w:sz w:val="28"/>
          <w:szCs w:val="28"/>
        </w:rPr>
        <w:t>3. Цели, задачи и методика реализации</w:t>
      </w:r>
      <w:r w:rsidR="009B2FCA" w:rsidRPr="00AC5B78">
        <w:rPr>
          <w:rFonts w:ascii="Times New Roman" w:hAnsi="Times New Roman" w:cs="Times New Roman"/>
          <w:b/>
          <w:sz w:val="28"/>
          <w:szCs w:val="28"/>
        </w:rPr>
        <w:t>.</w:t>
      </w:r>
    </w:p>
    <w:p w:rsidR="00F17B9D" w:rsidRPr="00AC5B78" w:rsidRDefault="00F17B9D" w:rsidP="009A36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Организация квест-игры «Эмоциональный код: ключ к успеху» предполагает постановку следующих</w:t>
      </w:r>
      <w:r w:rsidR="004A7B17" w:rsidRPr="00AC5B78">
        <w:rPr>
          <w:rFonts w:ascii="Times New Roman" w:hAnsi="Times New Roman" w:cs="Times New Roman"/>
          <w:sz w:val="28"/>
          <w:szCs w:val="28"/>
        </w:rPr>
        <w:t xml:space="preserve"> целей и решение ключевых задач.</w:t>
      </w:r>
    </w:p>
    <w:p w:rsidR="00E11705" w:rsidRPr="00AC5B78" w:rsidRDefault="00E11705" w:rsidP="00F17B9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F17B9D" w:rsidRPr="00AC5B7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17B9D" w:rsidRPr="00AC5B78">
        <w:rPr>
          <w:rFonts w:ascii="Times New Roman" w:hAnsi="Times New Roman" w:cs="Times New Roman"/>
          <w:sz w:val="28"/>
          <w:szCs w:val="28"/>
        </w:rPr>
        <w:t xml:space="preserve"> ф</w:t>
      </w:r>
      <w:r w:rsidRPr="00AC5B78">
        <w:rPr>
          <w:rFonts w:ascii="Times New Roman" w:hAnsi="Times New Roman" w:cs="Times New Roman"/>
          <w:sz w:val="28"/>
          <w:szCs w:val="28"/>
        </w:rPr>
        <w:t>ормирование компетентности родителей в области эмоционального интеллекта дошкольников, содействие развитию их восприимчивости к эмоциональным реакциям детей и овладению практическими методами воспитания эмоциональной культуры.</w:t>
      </w:r>
    </w:p>
    <w:p w:rsidR="00E11705" w:rsidRPr="00AC5B78" w:rsidRDefault="00E11705" w:rsidP="00F17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Задачи квеста:</w:t>
      </w:r>
    </w:p>
    <w:p w:rsidR="00E11705" w:rsidRPr="00AC5B78" w:rsidRDefault="00E11705" w:rsidP="00F17B9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lastRenderedPageBreak/>
        <w:t>Информировать родителей о современном определении эмоционального интеллекта, его значении и влиянии на успешность ребёнка в будущем.</w:t>
      </w:r>
    </w:p>
    <w:p w:rsidR="00E11705" w:rsidRPr="00AC5B78" w:rsidRDefault="00E11705" w:rsidP="009A366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Учить родителей распознавать и идентифицировать различные эмоции и эмоциональные состояния у детей, показывать различия между положительными и отрицательными эмоциями и способы их регулирования.</w:t>
      </w:r>
    </w:p>
    <w:p w:rsidR="00E11705" w:rsidRPr="00AC5B78" w:rsidRDefault="00E11705" w:rsidP="009A366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Демонстрировать родителям практические методы и техники развития эмоционального интеллекта у детей, тренировать навыки конструктивного общения в сложных эмоциональных ситуациях.</w:t>
      </w:r>
    </w:p>
    <w:p w:rsidR="00E11705" w:rsidRPr="00AC5B78" w:rsidRDefault="00E11705" w:rsidP="009A366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Способствовать укреплению эмоциональных связей между родителями и детьми, пробуждать интерес к построению открытого и доверительного общения.</w:t>
      </w:r>
    </w:p>
    <w:p w:rsidR="00E11705" w:rsidRPr="00AC5B78" w:rsidRDefault="00E11705" w:rsidP="009A366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Поддерживать стремление родителей к собственному развитию в области эмоционального интеллекта, поощряя регулярные занятия и долгосрочное эмоциональное воспитание в семье.</w:t>
      </w:r>
    </w:p>
    <w:p w:rsidR="00FA3E5C" w:rsidRPr="00AC5B78" w:rsidRDefault="00E11705" w:rsidP="001378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Основные приемы, используемые в квест</w:t>
      </w:r>
      <w:r w:rsidR="00F17B9D" w:rsidRPr="00AC5B78">
        <w:rPr>
          <w:rFonts w:ascii="Times New Roman" w:hAnsi="Times New Roman" w:cs="Times New Roman"/>
          <w:sz w:val="28"/>
          <w:szCs w:val="28"/>
          <w:u w:val="single"/>
        </w:rPr>
        <w:t>-игре</w:t>
      </w:r>
      <w:r w:rsidRPr="00AC5B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7B9D" w:rsidRPr="00AC5B78">
        <w:rPr>
          <w:rFonts w:ascii="Times New Roman" w:hAnsi="Times New Roman" w:cs="Times New Roman"/>
          <w:sz w:val="28"/>
          <w:szCs w:val="28"/>
          <w:u w:val="single"/>
        </w:rPr>
        <w:t>«Эмоциональный код: ключ к успеху»</w:t>
      </w:r>
      <w:r w:rsidRPr="00AC5B7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61CDB" w:rsidRPr="00AC5B78" w:rsidRDefault="00E11705" w:rsidP="001378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Работа с образами эмоций: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р</w:t>
      </w:r>
      <w:r w:rsidR="00E11705" w:rsidRPr="00AC5B78">
        <w:rPr>
          <w:rFonts w:ascii="Times New Roman" w:hAnsi="Times New Roman" w:cs="Times New Roman"/>
          <w:sz w:val="28"/>
          <w:szCs w:val="28"/>
        </w:rPr>
        <w:t xml:space="preserve">ассматривание изображений лица ребёнка в </w:t>
      </w:r>
      <w:r w:rsidRPr="00AC5B78">
        <w:rPr>
          <w:rFonts w:ascii="Times New Roman" w:hAnsi="Times New Roman" w:cs="Times New Roman"/>
          <w:sz w:val="28"/>
          <w:szCs w:val="28"/>
        </w:rPr>
        <w:t>разных эмоциональных состояниях;</w:t>
      </w:r>
    </w:p>
    <w:p w:rsidR="00E11705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о</w:t>
      </w:r>
      <w:r w:rsidR="00E11705" w:rsidRPr="00AC5B78">
        <w:rPr>
          <w:rFonts w:ascii="Times New Roman" w:hAnsi="Times New Roman" w:cs="Times New Roman"/>
          <w:sz w:val="28"/>
          <w:szCs w:val="28"/>
        </w:rPr>
        <w:t>пределения эмоций по фотографиям, рисункам или видеороликам.</w:t>
      </w:r>
    </w:p>
    <w:p w:rsidR="00161CDB" w:rsidRPr="00AC5B78" w:rsidRDefault="00E11705" w:rsidP="0013781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Симуляция эмоциональных ситуаций: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р</w:t>
      </w:r>
      <w:r w:rsidR="00E11705" w:rsidRPr="00AC5B78">
        <w:rPr>
          <w:rFonts w:ascii="Times New Roman" w:hAnsi="Times New Roman" w:cs="Times New Roman"/>
          <w:sz w:val="28"/>
          <w:szCs w:val="28"/>
        </w:rPr>
        <w:t>ешение кейсов — анализ реалистичных примеров конфликтов или трудностей, во</w:t>
      </w:r>
      <w:r w:rsidRPr="00AC5B78">
        <w:rPr>
          <w:rFonts w:ascii="Times New Roman" w:hAnsi="Times New Roman" w:cs="Times New Roman"/>
          <w:sz w:val="28"/>
          <w:szCs w:val="28"/>
        </w:rPr>
        <w:t>зникающих в отношениях с детьми.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        3. </w:t>
      </w:r>
      <w:r w:rsidR="00E11705" w:rsidRPr="00AC5B78">
        <w:rPr>
          <w:rFonts w:ascii="Times New Roman" w:hAnsi="Times New Roman" w:cs="Times New Roman"/>
          <w:sz w:val="28"/>
          <w:szCs w:val="28"/>
        </w:rPr>
        <w:t>Мини-тренинги по управлению эмоциями: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у</w:t>
      </w:r>
      <w:r w:rsidR="00E11705" w:rsidRPr="00AC5B78">
        <w:rPr>
          <w:rFonts w:ascii="Times New Roman" w:hAnsi="Times New Roman" w:cs="Times New Roman"/>
          <w:sz w:val="28"/>
          <w:szCs w:val="28"/>
        </w:rPr>
        <w:t>пражнения на осознание собственных эмоций и реакцию на эмоции детей.</w:t>
      </w:r>
    </w:p>
    <w:p w:rsidR="00161CDB" w:rsidRPr="00AC5B78" w:rsidRDefault="00FA3E5C" w:rsidP="0013781E">
      <w:pPr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4. </w:t>
      </w:r>
      <w:r w:rsidR="00E11705" w:rsidRPr="00AC5B78">
        <w:rPr>
          <w:rFonts w:ascii="Times New Roman" w:hAnsi="Times New Roman" w:cs="Times New Roman"/>
          <w:sz w:val="28"/>
          <w:szCs w:val="28"/>
        </w:rPr>
        <w:t>Творческая деятельность: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р</w:t>
      </w:r>
      <w:r w:rsidR="00E11705" w:rsidRPr="00AC5B78">
        <w:rPr>
          <w:rFonts w:ascii="Times New Roman" w:hAnsi="Times New Roman" w:cs="Times New Roman"/>
          <w:sz w:val="28"/>
          <w:szCs w:val="28"/>
        </w:rPr>
        <w:t>исование эмоций красками или карандашами.</w:t>
      </w:r>
    </w:p>
    <w:p w:rsidR="00161CDB" w:rsidRPr="00AC5B78" w:rsidRDefault="00FA3E5C" w:rsidP="0013781E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5. </w:t>
      </w:r>
      <w:r w:rsidR="00E11705" w:rsidRPr="00AC5B78">
        <w:rPr>
          <w:rFonts w:ascii="Times New Roman" w:hAnsi="Times New Roman" w:cs="Times New Roman"/>
          <w:sz w:val="28"/>
          <w:szCs w:val="28"/>
        </w:rPr>
        <w:t>Визуализация: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с</w:t>
      </w:r>
      <w:r w:rsidR="00E11705" w:rsidRPr="00AC5B78">
        <w:rPr>
          <w:rFonts w:ascii="Times New Roman" w:hAnsi="Times New Roman" w:cs="Times New Roman"/>
          <w:sz w:val="28"/>
          <w:szCs w:val="28"/>
        </w:rPr>
        <w:t>оздание коллажей или рисунков, демонстрирующих связь между ситуацией 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эмоциональной реакцией ребёнка;</w:t>
      </w:r>
    </w:p>
    <w:p w:rsidR="00E11705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п</w:t>
      </w:r>
      <w:r w:rsidR="00E11705" w:rsidRPr="00AC5B78">
        <w:rPr>
          <w:rFonts w:ascii="Times New Roman" w:hAnsi="Times New Roman" w:cs="Times New Roman"/>
          <w:sz w:val="28"/>
          <w:szCs w:val="28"/>
        </w:rPr>
        <w:t>резентации, иллюстрирующие положительные и отрицательные эмоции.</w:t>
      </w:r>
    </w:p>
    <w:p w:rsidR="00161CDB" w:rsidRPr="00AC5B78" w:rsidRDefault="00FA3E5C" w:rsidP="0013781E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6. </w:t>
      </w:r>
      <w:r w:rsidR="00E11705" w:rsidRPr="00AC5B78">
        <w:rPr>
          <w:rFonts w:ascii="Times New Roman" w:hAnsi="Times New Roman" w:cs="Times New Roman"/>
          <w:sz w:val="28"/>
          <w:szCs w:val="28"/>
        </w:rPr>
        <w:t>Викторины и игры: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в</w:t>
      </w:r>
      <w:r w:rsidR="00E11705" w:rsidRPr="00AC5B78">
        <w:rPr>
          <w:rFonts w:ascii="Times New Roman" w:hAnsi="Times New Roman" w:cs="Times New Roman"/>
          <w:sz w:val="28"/>
          <w:szCs w:val="28"/>
        </w:rPr>
        <w:t>опросы на проверку знаний о причинах возникновения</w:t>
      </w:r>
      <w:r w:rsidRPr="00AC5B78">
        <w:rPr>
          <w:rFonts w:ascii="Times New Roman" w:hAnsi="Times New Roman" w:cs="Times New Roman"/>
          <w:sz w:val="28"/>
          <w:szCs w:val="28"/>
        </w:rPr>
        <w:t xml:space="preserve"> эмоций и способах их коррекции;</w:t>
      </w:r>
    </w:p>
    <w:p w:rsidR="00E11705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н</w:t>
      </w:r>
      <w:r w:rsidR="00E11705" w:rsidRPr="00AC5B78">
        <w:rPr>
          <w:rFonts w:ascii="Times New Roman" w:hAnsi="Times New Roman" w:cs="Times New Roman"/>
          <w:sz w:val="28"/>
          <w:szCs w:val="28"/>
        </w:rPr>
        <w:t>астольные игры, обучающие определять и называть эмоции.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           7. </w:t>
      </w:r>
      <w:r w:rsidR="00E11705" w:rsidRPr="00AC5B78">
        <w:rPr>
          <w:rFonts w:ascii="Times New Roman" w:hAnsi="Times New Roman" w:cs="Times New Roman"/>
          <w:sz w:val="28"/>
          <w:szCs w:val="28"/>
        </w:rPr>
        <w:t>Упражнения на эмпатию:</w:t>
      </w:r>
    </w:p>
    <w:p w:rsidR="00E11705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с</w:t>
      </w:r>
      <w:r w:rsidR="00E11705" w:rsidRPr="00AC5B78">
        <w:rPr>
          <w:rFonts w:ascii="Times New Roman" w:hAnsi="Times New Roman" w:cs="Times New Roman"/>
          <w:sz w:val="28"/>
          <w:szCs w:val="28"/>
        </w:rPr>
        <w:t>пециальные упражнения, помогающие родителям поставить себя на место ребёнка и увидеть ситуацию глазами ребёнка.</w:t>
      </w:r>
    </w:p>
    <w:p w:rsidR="00161CDB" w:rsidRPr="00AC5B78" w:rsidRDefault="00FA3E5C" w:rsidP="0013781E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8. </w:t>
      </w:r>
      <w:r w:rsidR="00E11705" w:rsidRPr="00AC5B78">
        <w:rPr>
          <w:rFonts w:ascii="Times New Roman" w:hAnsi="Times New Roman" w:cs="Times New Roman"/>
          <w:sz w:val="28"/>
          <w:szCs w:val="28"/>
        </w:rPr>
        <w:t>Обратная связь и обсуждение:</w:t>
      </w:r>
    </w:p>
    <w:p w:rsidR="00161CDB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о</w:t>
      </w:r>
      <w:r w:rsidR="00E11705" w:rsidRPr="00AC5B78">
        <w:rPr>
          <w:rFonts w:ascii="Times New Roman" w:hAnsi="Times New Roman" w:cs="Times New Roman"/>
          <w:sz w:val="28"/>
          <w:szCs w:val="28"/>
        </w:rPr>
        <w:t>ткрытое обсуждение итогов игры, выявление ошибок и успешных решений.</w:t>
      </w:r>
    </w:p>
    <w:p w:rsidR="00E11705" w:rsidRPr="00AC5B78" w:rsidRDefault="00FA3E5C" w:rsidP="00137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- к</w:t>
      </w:r>
      <w:r w:rsidR="00E11705" w:rsidRPr="00AC5B78">
        <w:rPr>
          <w:rFonts w:ascii="Times New Roman" w:hAnsi="Times New Roman" w:cs="Times New Roman"/>
          <w:sz w:val="28"/>
          <w:szCs w:val="28"/>
        </w:rPr>
        <w:t>онсультация экспертов для разъяснения возникших вопросов.</w:t>
      </w:r>
    </w:p>
    <w:p w:rsidR="009A3660" w:rsidRPr="00AC5B78" w:rsidRDefault="009A3660" w:rsidP="001378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705" w:rsidRPr="00AC5B78" w:rsidRDefault="00E11705" w:rsidP="001378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Эти приемы позволяют не только передать знания, но и наглядно показать родителям, как эффективно взаимодействовать с детьми, понимая и управляя их эмоциональными реакциями.</w:t>
      </w:r>
    </w:p>
    <w:p w:rsidR="007B3A5E" w:rsidRPr="00AC5B78" w:rsidRDefault="007B3A5E" w:rsidP="001378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718" w:rsidRPr="00AC5B78" w:rsidRDefault="00D05718" w:rsidP="0013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Условия для повышения эффективности квест-игры «Эмоциональный код: ключ к успеху»:</w:t>
      </w:r>
    </w:p>
    <w:p w:rsidR="00D05718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Предварительный опрос родителей для выявления актуальных запросов и дефицитов знаний в вопросах воспитания и развития эмоционального интеллекта детей.</w:t>
      </w:r>
    </w:p>
    <w:p w:rsidR="00D05718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Создание комфортной и безопасной атмосферы, способствующей активному участию родителей в интерактивных занятиях.</w:t>
      </w:r>
    </w:p>
    <w:p w:rsidR="00D05718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Четкое формулирование целей и задач квеста, объяснения его значимости для развития эмоционального интеллекта ребёнка и улучшения качества семейного воспитания.</w:t>
      </w:r>
    </w:p>
    <w:p w:rsidR="00D05718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Использование игровых механик, таких как соревнование, бонусные задания и вознаграждения, для поддержания интереса и мотивации участников.</w:t>
      </w:r>
    </w:p>
    <w:p w:rsidR="00D05718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Организация конструктивной обратной связи по результатам игры, обсуждение достижений и возможностей для дальнейшего роста.</w:t>
      </w:r>
    </w:p>
    <w:p w:rsidR="009A3660" w:rsidRPr="00AC5B78" w:rsidRDefault="00D05718" w:rsidP="001378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Выражение благодарности родителям за активное участие и признание значимости их вклада в развитие эмоционального интеллекта детей, что способствует повышению уровня вовлечённости и желанию продолжать совместную деятельность.</w:t>
      </w:r>
    </w:p>
    <w:p w:rsidR="009A3660" w:rsidRPr="00AC5B78" w:rsidRDefault="009A3660" w:rsidP="0013781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718" w:rsidRPr="00AC5B78" w:rsidRDefault="00D05718" w:rsidP="0013781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Основные правила квест-игры «Эмоциональный код: ключ к успеху»</w:t>
      </w:r>
    </w:p>
    <w:p w:rsidR="00D05718" w:rsidRPr="00AC5B78" w:rsidRDefault="0013781E" w:rsidP="00137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Действие квеста разворачивается в футуристичном мире, где роботы повсеместно заменяют людей в большинстве профессий. Однако главный секрет успеха — вовсе не высокая квалификация машин, а уникальные человеческие качества, главным из которых является эмоциональный интеллект. Миссия родителей-участников игры</w:t>
      </w:r>
      <w:r w:rsidR="002D3586" w:rsidRPr="00AC5B78">
        <w:rPr>
          <w:rFonts w:ascii="Times New Roman" w:hAnsi="Times New Roman" w:cs="Times New Roman"/>
          <w:sz w:val="28"/>
          <w:szCs w:val="28"/>
        </w:rPr>
        <w:t xml:space="preserve"> </w:t>
      </w:r>
      <w:r w:rsidRPr="00AC5B78">
        <w:rPr>
          <w:rFonts w:ascii="Times New Roman" w:hAnsi="Times New Roman" w:cs="Times New Roman"/>
          <w:sz w:val="28"/>
          <w:szCs w:val="28"/>
        </w:rPr>
        <w:t>— спасти человечество, расшифровав Эмоциональный Код, спрятанный в сердцах людей.</w:t>
      </w:r>
    </w:p>
    <w:p w:rsidR="002D3586" w:rsidRPr="00AC5B78" w:rsidRDefault="002D3586" w:rsidP="00137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Главное достоинство квеста — это образовательная составляющая. На каждом этапе родители не только соревнуются, но и получают важные знания об эмоциональном интеллекте и его значении в жизни человека, получают практические советы по развитию эмоциональной сферы дошкольника.</w:t>
      </w:r>
    </w:p>
    <w:p w:rsidR="0013781E" w:rsidRPr="00AC5B78" w:rsidRDefault="0013781E" w:rsidP="002D35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D3586" w:rsidRPr="00AC5B78">
        <w:rPr>
          <w:rFonts w:ascii="Times New Roman" w:hAnsi="Times New Roman" w:cs="Times New Roman"/>
          <w:sz w:val="28"/>
          <w:szCs w:val="28"/>
        </w:rPr>
        <w:t>квест-игры:</w:t>
      </w:r>
    </w:p>
    <w:p w:rsidR="0013781E" w:rsidRPr="00AC5B78" w:rsidRDefault="0013781E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Начальная точка</w:t>
      </w:r>
      <w:r w:rsidRPr="00AC5B78">
        <w:rPr>
          <w:rFonts w:ascii="Times New Roman" w:hAnsi="Times New Roman" w:cs="Times New Roman"/>
          <w:sz w:val="28"/>
          <w:szCs w:val="28"/>
        </w:rPr>
        <w:t>: Каждая команда стартует с нулевым баллом и набором устройств для считывания QR-кодов.</w:t>
      </w:r>
    </w:p>
    <w:p w:rsidR="0013781E" w:rsidRPr="00AC5B78" w:rsidRDefault="0013781E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Поиск подсказок</w:t>
      </w:r>
      <w:r w:rsidRPr="00AC5B78">
        <w:rPr>
          <w:rFonts w:ascii="Times New Roman" w:hAnsi="Times New Roman" w:cs="Times New Roman"/>
          <w:sz w:val="28"/>
          <w:szCs w:val="28"/>
        </w:rPr>
        <w:t xml:space="preserve">: Всю игру участники путешествуют по станциям, выполняя задания, которые ведут к поиску QR-кодов. Эти коды содержат </w:t>
      </w:r>
      <w:r w:rsidRPr="00AC5B78">
        <w:rPr>
          <w:rFonts w:ascii="Times New Roman" w:hAnsi="Times New Roman" w:cs="Times New Roman"/>
          <w:sz w:val="28"/>
          <w:szCs w:val="28"/>
        </w:rPr>
        <w:lastRenderedPageBreak/>
        <w:t>зашифрованные подсказки, необходимые для разгадки Эмоционального Кода.</w:t>
      </w:r>
    </w:p>
    <w:p w:rsidR="0013781E" w:rsidRPr="00AC5B78" w:rsidRDefault="0013781E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Выполнение заданий</w:t>
      </w:r>
      <w:r w:rsidRPr="00AC5B78">
        <w:rPr>
          <w:rFonts w:ascii="Times New Roman" w:hAnsi="Times New Roman" w:cs="Times New Roman"/>
          <w:sz w:val="28"/>
          <w:szCs w:val="28"/>
        </w:rPr>
        <w:t xml:space="preserve">: Каждый пункт квеста сопровождается испытанием, связанным с эмоциональным интеллектом. Участникам предстоит узнать, что такое эмоциональный интеллект, </w:t>
      </w:r>
      <w:r w:rsidR="009D5182" w:rsidRPr="00AC5B78">
        <w:rPr>
          <w:rFonts w:ascii="Times New Roman" w:hAnsi="Times New Roman" w:cs="Times New Roman"/>
          <w:sz w:val="28"/>
          <w:szCs w:val="28"/>
        </w:rPr>
        <w:t xml:space="preserve">понять </w:t>
      </w:r>
      <w:r w:rsidRPr="00AC5B78">
        <w:rPr>
          <w:rFonts w:ascii="Times New Roman" w:hAnsi="Times New Roman" w:cs="Times New Roman"/>
          <w:sz w:val="28"/>
          <w:szCs w:val="28"/>
        </w:rPr>
        <w:t>важность его развития для человека, научиться правильно распознавать эмоции, искать выход из сложных ситуаций, овладеть практическими приёмами, помогающими развивать эмоциональный интеллект у детей.</w:t>
      </w:r>
    </w:p>
    <w:p w:rsidR="006B2EA0" w:rsidRPr="00AC5B78" w:rsidRDefault="006B2EA0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Контроль</w:t>
      </w:r>
      <w:r w:rsidRPr="00AC5B78">
        <w:rPr>
          <w:rFonts w:ascii="Times New Roman" w:hAnsi="Times New Roman" w:cs="Times New Roman"/>
          <w:sz w:val="28"/>
          <w:szCs w:val="28"/>
        </w:rPr>
        <w:t xml:space="preserve">: На каждом пункте квеста команда выбирает «контролера» из числа игроков. «Контролер» получает карточку с инструкцией, озвучивает игрокам задание и </w:t>
      </w:r>
      <w:r w:rsidR="00EB3E0C" w:rsidRPr="00AC5B78">
        <w:rPr>
          <w:rFonts w:ascii="Times New Roman" w:hAnsi="Times New Roman" w:cs="Times New Roman"/>
          <w:sz w:val="28"/>
          <w:szCs w:val="28"/>
        </w:rPr>
        <w:t>отслеживает его выполнение.</w:t>
      </w:r>
    </w:p>
    <w:p w:rsidR="002D3586" w:rsidRPr="00AC5B78" w:rsidRDefault="0013781E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Набор очков</w:t>
      </w:r>
      <w:r w:rsidRPr="00AC5B78">
        <w:rPr>
          <w:rFonts w:ascii="Times New Roman" w:hAnsi="Times New Roman" w:cs="Times New Roman"/>
          <w:sz w:val="28"/>
          <w:szCs w:val="28"/>
        </w:rPr>
        <w:t xml:space="preserve">: За каждое правильно выполненное задание команда получает </w:t>
      </w:r>
      <w:r w:rsidR="009D5182" w:rsidRPr="00AC5B78">
        <w:rPr>
          <w:rFonts w:ascii="Times New Roman" w:hAnsi="Times New Roman" w:cs="Times New Roman"/>
          <w:sz w:val="28"/>
          <w:szCs w:val="28"/>
        </w:rPr>
        <w:t>путеводитель</w:t>
      </w:r>
      <w:r w:rsidRPr="00AC5B78">
        <w:rPr>
          <w:rFonts w:ascii="Times New Roman" w:hAnsi="Times New Roman" w:cs="Times New Roman"/>
          <w:sz w:val="28"/>
          <w:szCs w:val="28"/>
        </w:rPr>
        <w:t xml:space="preserve">, необходимые для продвижения вперед. </w:t>
      </w:r>
    </w:p>
    <w:p w:rsidR="0013781E" w:rsidRPr="00AC5B78" w:rsidRDefault="009D5182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Дополнительные бонусы</w:t>
      </w:r>
      <w:r w:rsidR="002D3586" w:rsidRPr="00AC5B78">
        <w:rPr>
          <w:rFonts w:ascii="Times New Roman" w:hAnsi="Times New Roman" w:cs="Times New Roman"/>
          <w:sz w:val="28"/>
          <w:szCs w:val="28"/>
        </w:rPr>
        <w:t>:</w:t>
      </w:r>
      <w:r w:rsidR="0013781E" w:rsidRPr="00AC5B78">
        <w:rPr>
          <w:rFonts w:ascii="Times New Roman" w:hAnsi="Times New Roman" w:cs="Times New Roman"/>
          <w:sz w:val="28"/>
          <w:szCs w:val="28"/>
        </w:rPr>
        <w:t xml:space="preserve"> </w:t>
      </w:r>
      <w:r w:rsidR="002D3586" w:rsidRPr="00AC5B78">
        <w:rPr>
          <w:rFonts w:ascii="Times New Roman" w:hAnsi="Times New Roman" w:cs="Times New Roman"/>
          <w:sz w:val="28"/>
          <w:szCs w:val="28"/>
        </w:rPr>
        <w:t>З</w:t>
      </w:r>
      <w:r w:rsidR="0013781E" w:rsidRPr="00AC5B78">
        <w:rPr>
          <w:rFonts w:ascii="Times New Roman" w:hAnsi="Times New Roman" w:cs="Times New Roman"/>
          <w:sz w:val="28"/>
          <w:szCs w:val="28"/>
        </w:rPr>
        <w:t>а точность, скорость и эмоциональную грамотность</w:t>
      </w:r>
      <w:r w:rsidR="002D3586" w:rsidRPr="00AC5B78">
        <w:rPr>
          <w:rFonts w:ascii="Times New Roman" w:hAnsi="Times New Roman" w:cs="Times New Roman"/>
          <w:sz w:val="28"/>
          <w:szCs w:val="28"/>
        </w:rPr>
        <w:t xml:space="preserve"> команде выдаются бонусы в виде методичек, памяток, игр, схем, которые можно будет использовать в домашней практике воспитания и развития эмоционального интеллекта у детей.</w:t>
      </w:r>
    </w:p>
    <w:p w:rsidR="0013781E" w:rsidRPr="00AC5B78" w:rsidRDefault="0013781E" w:rsidP="002D3586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Время ограничено</w:t>
      </w:r>
      <w:r w:rsidRPr="00AC5B78">
        <w:rPr>
          <w:rFonts w:ascii="Times New Roman" w:hAnsi="Times New Roman" w:cs="Times New Roman"/>
          <w:sz w:val="28"/>
          <w:szCs w:val="28"/>
        </w:rPr>
        <w:t>: Команда должна уложиться в отведённый временной лимит</w:t>
      </w:r>
      <w:r w:rsidR="00005740" w:rsidRPr="00AC5B78">
        <w:rPr>
          <w:rFonts w:ascii="Times New Roman" w:hAnsi="Times New Roman" w:cs="Times New Roman"/>
          <w:sz w:val="28"/>
          <w:szCs w:val="28"/>
        </w:rPr>
        <w:t xml:space="preserve"> – 1 час</w:t>
      </w:r>
      <w:r w:rsidRPr="00AC5B78">
        <w:rPr>
          <w:rFonts w:ascii="Times New Roman" w:hAnsi="Times New Roman" w:cs="Times New Roman"/>
          <w:sz w:val="28"/>
          <w:szCs w:val="28"/>
        </w:rPr>
        <w:t>. Иначе эмоциональный код останется неразгаданным, и цивилизация продолжит зависеть от роботов.</w:t>
      </w:r>
    </w:p>
    <w:p w:rsidR="00D05718" w:rsidRPr="00AC5B78" w:rsidRDefault="0013781E" w:rsidP="009B2FCA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i/>
          <w:sz w:val="28"/>
          <w:szCs w:val="28"/>
        </w:rPr>
        <w:t>Победа</w:t>
      </w:r>
      <w:r w:rsidRPr="00AC5B78">
        <w:rPr>
          <w:rFonts w:ascii="Times New Roman" w:hAnsi="Times New Roman" w:cs="Times New Roman"/>
          <w:sz w:val="28"/>
          <w:szCs w:val="28"/>
        </w:rPr>
        <w:t xml:space="preserve">: Победителем становится та команда, которая первой найдет и расшифрует Эмоциональный Код, собрав наибольшее количество </w:t>
      </w:r>
      <w:r w:rsidR="009D5182" w:rsidRPr="00AC5B78">
        <w:rPr>
          <w:rFonts w:ascii="Times New Roman" w:hAnsi="Times New Roman" w:cs="Times New Roman"/>
          <w:sz w:val="28"/>
          <w:szCs w:val="28"/>
        </w:rPr>
        <w:t>бонусов</w:t>
      </w:r>
      <w:r w:rsidRPr="00AC5B78">
        <w:rPr>
          <w:rFonts w:ascii="Times New Roman" w:hAnsi="Times New Roman" w:cs="Times New Roman"/>
          <w:sz w:val="28"/>
          <w:szCs w:val="28"/>
        </w:rPr>
        <w:t xml:space="preserve"> и справившись со всеми заданиями.</w:t>
      </w:r>
    </w:p>
    <w:p w:rsidR="009B2FCA" w:rsidRPr="00AC5B78" w:rsidRDefault="005763DF" w:rsidP="004A7B1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5B7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B2FCA" w:rsidRPr="00AC5B78">
        <w:rPr>
          <w:rFonts w:ascii="Times New Roman" w:hAnsi="Times New Roman" w:cs="Times New Roman"/>
          <w:b/>
          <w:sz w:val="28"/>
          <w:szCs w:val="28"/>
        </w:rPr>
        <w:t>Условия реализации квест-игры.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Кадровые условия.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Педагог-психолог: ведёт весь игровой процесс, консультирует участников по вопросам эмоционального развития.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Организатор мероприятий: отвечает за техническую подготовку площадки, организацию передвижения участников и контроль хода игры.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Технический специалист: занимается обеспечением технической инфраструктуры (компьютеры, мультимедийные системы), поддерживают бесперебойную работу электронного оборудования.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 условия.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Просторная аудитория: Удобное пространство для размещения большого количества участников и комфортного перемещения между этапами.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Компьютерное оборудование: проектор, экран, ноутбуки или планшеты необходимы для отображения материалов и контроля прохождения заданий.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Средства печати: принтеры для изготовления пособий, раздаточного материала и информационного сопровождения.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Интернет-ресурсы: доступ к сети обязателен для скачивания и обработки данных, считывания QR-кодов и электронной почты.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lastRenderedPageBreak/>
        <w:t>Информационно-методические материалы: брошюры, плакаты, тексты инструкций, схемы и таблицы обеспечивают качественную подачу материала.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Методические условия.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Программа квест-игры: подробно разработанное руководство с четким описанием структуры, задач и этапов.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Материалы для обучения: образцы тестов, методик, инструкций и рекомендаций для самостоятельной работы родителей.</w:t>
      </w:r>
    </w:p>
    <w:p w:rsidR="009B2FCA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Методы диагностики: специальные опросники и тесты для оценки уровня эмоционального интеллекта участников.</w:t>
      </w:r>
    </w:p>
    <w:p w:rsidR="002D3586" w:rsidRPr="00AC5B78" w:rsidRDefault="009B2FCA" w:rsidP="00CC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Готовность педагогов: консультации и поддержка со стороны опытных педагогов-профессионалов гарантирующие высокое качество предоставляемой информации.</w:t>
      </w:r>
    </w:p>
    <w:p w:rsidR="002D3586" w:rsidRPr="00AC5B78" w:rsidRDefault="002D3586" w:rsidP="00CC3D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5740" w:rsidRPr="00AC5B78" w:rsidRDefault="00005740" w:rsidP="004A7B17">
      <w:pPr>
        <w:rPr>
          <w:rFonts w:ascii="Times New Roman" w:hAnsi="Times New Roman" w:cs="Times New Roman"/>
          <w:sz w:val="28"/>
          <w:szCs w:val="28"/>
        </w:rPr>
      </w:pPr>
    </w:p>
    <w:p w:rsidR="00005740" w:rsidRDefault="00005740" w:rsidP="00D0571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1F87" w:rsidRPr="00B14F0E" w:rsidRDefault="004B1F87" w:rsidP="00B14F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4B1F87" w:rsidRPr="00B14F0E" w:rsidSect="00E82B2C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15309" w:type="dxa"/>
        <w:tblInd w:w="-572" w:type="dxa"/>
        <w:tblLook w:val="04A0" w:firstRow="1" w:lastRow="0" w:firstColumn="1" w:lastColumn="0" w:noHBand="0" w:noVBand="1"/>
      </w:tblPr>
      <w:tblGrid>
        <w:gridCol w:w="2328"/>
        <w:gridCol w:w="3177"/>
        <w:gridCol w:w="3682"/>
        <w:gridCol w:w="2426"/>
        <w:gridCol w:w="3696"/>
      </w:tblGrid>
      <w:tr w:rsidR="00B14F0E" w:rsidTr="00B14F0E">
        <w:tc>
          <w:tcPr>
            <w:tcW w:w="15309" w:type="dxa"/>
            <w:gridSpan w:val="5"/>
            <w:tcBorders>
              <w:top w:val="nil"/>
              <w:left w:val="nil"/>
              <w:right w:val="nil"/>
            </w:tcBorders>
          </w:tcPr>
          <w:p w:rsidR="00B14F0E" w:rsidRPr="00B14F0E" w:rsidRDefault="004A7B17" w:rsidP="00B14F0E">
            <w:pPr>
              <w:pStyle w:val="a3"/>
              <w:ind w:left="14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B14F0E" w:rsidRPr="00B14F0E">
              <w:rPr>
                <w:rFonts w:ascii="Times New Roman" w:hAnsi="Times New Roman" w:cs="Times New Roman"/>
                <w:b/>
                <w:sz w:val="28"/>
                <w:szCs w:val="28"/>
              </w:rPr>
              <w:t>. Алгоритм проведения квест-игры «Эмоциональный код: ключ к успеху»</w:t>
            </w:r>
          </w:p>
          <w:p w:rsidR="00B14F0E" w:rsidRPr="00B14F0E" w:rsidRDefault="00B14F0E" w:rsidP="00B14F0E">
            <w:pPr>
              <w:pStyle w:val="a3"/>
              <w:ind w:left="1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№ и название пункта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Просветительский контент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1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«Эмоциональный сбой в будущем»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9"/>
              </w:numPr>
              <w:ind w:left="33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Посмотреть ролик о магазине будущего, где робот-продавец работает круглосуточно. Однако клиенты жалуются, что робот недостаточно внимателен к их потребностям и настроениям.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9"/>
              </w:numPr>
              <w:ind w:left="3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Вопрос: почему не состоялся разговор у продавца и покупателей? Почему не привел к нужному результату?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9"/>
              </w:numPr>
              <w:ind w:left="3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Выбрать карточки с правильными причинами значимости эмоционального интеллекта.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Участники делают выводы. Получают информацию из видео-презентации.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карточки с основными причинами, подтверждающими значимость развития эмоционального интеллекта у человека. 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Собирают подсказку. Получают флаер с информацией о важности развития эмоционального интеллекта для человека. 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Видео-презентация 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«Почему для человека важно видеть и проявлять эмоции. 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Значимость эмоционального интеллекта в жизни человека».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Просмотр видео-презентацию.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Выбор карточек с вариантами ответа на вопрос.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Если карточки с ответами подобраны верно, то при перевороте их на обратную сторону будет изображена схема порядка сбора подсказки дальнейшего передвижения на новый пункт.</w:t>
            </w: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2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«Сборка эмоционального чипа»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Вопрос: что такое эмоциональный интеллект?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подходящие пазлы со словами и собрать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эмоционального интеллекта.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0"/>
              </w:numPr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Познакомиться с информацией об определении эмоционального интеллекта и его составляющими.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Команда собирает пазл со словами из которых состоит определение эмоциональный интеллект.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 подсказку и листовку с определением эмоционального интеллекта.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Электронное письмо,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есть определение эмоционального интеллекта.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его составляющими (самосознание, самоуправление, социальная осознанность, навыки общения и мотивация).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Собирают пазл. 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деталей пазла соотносится с цифрой на конвертах. Если пазл собран верно, то в конверте с цифрой соответствующей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количеству деталей пазла, участники получают листовки с определением эмоционального интеллекта и QR-код подсказки дальнейшего передвижения на новый пункт.</w:t>
            </w: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пункт «Декодировщик эмоций нового поколения»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1"/>
              </w:numPr>
              <w:ind w:left="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Познакомиться с информацией о ключевых эмоциях человека.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1"/>
              </w:numPr>
              <w:ind w:left="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Разложить картинки с изображением эмоций по порядку указанном в инструкции.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раскладывают картинки по порядку указанном в инструкции. 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Получают подсказку и бонус – буклеты</w:t>
            </w:r>
            <w:r w:rsidRPr="00AC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«Где живут эмоции?», «Карта эмоций».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Интерактивная инсталляция -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пространственная композиция, внутри которой участники перемещаются, постепенно открывая новую информацию: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эмоции, какие эмоции бывают. 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На разложенных картинках проставлены номера, которые выстроившись в определенном порядке составляют код.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На доске размещены фото детей с разными эмоциями и кодами. Фото с кодом совпавшим с порядком на  картинках при правильно выполненном задании содержит </w:t>
            </w:r>
            <w:r w:rsidRPr="00AC5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-код с подсказкой дальнейшего передвижения на новый пункт.</w:t>
            </w: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4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«Лаборатория Эмоций 2000»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2"/>
              </w:numPr>
              <w:ind w:left="0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работа. Пройти тест на определение уровня развития эмоционального интеллекта.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2"/>
              </w:numPr>
              <w:ind w:left="0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Познакомиться с тестами для детей дошкольного возраста.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2"/>
              </w:numPr>
              <w:ind w:left="0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на эмпатию «Пятисекундная пауза».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проходят онлайн тестирование по ссылке </w:t>
            </w:r>
            <w:r w:rsidRPr="00AC5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-кода. Получают инструкцию о том, как можно проверить уровень эмоционального интеллекта у детей дошкольного возраста.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игровое упражнение с набором текстовых карточек «Пятисекундная пауза», подбирая </w:t>
            </w:r>
            <w:r w:rsidRPr="00AC5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каждому готовому решению ситуации ответ с сопереживанием.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Получают подсказку и бонус – чек</w:t>
            </w:r>
            <w:r w:rsidRPr="00AC5B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лист «Почему родителям важно развивать свой эмоциональный интеллект?»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Тесты.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Аудио-лекция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«Чувство сопереживания – ключ к пониманию чувств ребенка».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пары текстовых карточек. При завершении работы карточки переворачиваются, и правильность выполнения задания определяется тем, что цвет обратной стороны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карточек в парах должен совпасть и составить цифровой код для выбора из нескольких QR-кодов один с подсказкой для дальнейшего передвижения на новый пункт.</w:t>
            </w:r>
          </w:p>
        </w:tc>
      </w:tr>
      <w:tr w:rsidR="00B14F0E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«От нулевого цикла к сознанию»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3"/>
              </w:numPr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Познакомиться с информацией о том, как развивается эмоциональная сфера ребёнка от младенчества до 3-х лет.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3"/>
              </w:numPr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карту развития эмоциональной сферы у детей младенческого и раннего возраста.  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Знакомятся с информацией о развитии эмоционального интеллекта у детей раннего возраста, размещенной на стенде.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Участники собирают карту соотнося эмоциональное состояние и возраст ребенка. Получают подсказку и бонус – информлист о развитии эмоциональной сферы у детей младенческого и раннего возраста.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 «Эмоциональный интеллект детей раннего возраста» (особенности развития, этапы, практические советы) 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После составления карты команда складывает первые буквы первого слова каждого фрагмента с описанием эмоционального состояния малыша и получает пароль.</w:t>
            </w:r>
          </w:p>
        </w:tc>
      </w:tr>
      <w:tr w:rsidR="00B14F0E" w:rsidRPr="008E7A66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6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«Алгоритм эмоционального сканирования»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4"/>
              </w:numPr>
              <w:ind w:left="33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упражнение «Говорит - чувствует». 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4"/>
              </w:numPr>
              <w:ind w:left="33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таблицу, соотнося высказывания ребенка, с его возможными чувствами.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Знакомятся с техникой эффективного общения «Навыки активного слушания».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Раскладывают в таблице текстовые карточки. Проверяют правильность выполнения задания сравнив с контрольным образцом.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Получают подсказку и бонус – памятку «Техники эффективного общения».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Видео-презентация «Техники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эффективного общения.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 «Навыки активного слушания».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того, как участники выполнили упражнение и заполнили таблицу, предложите им сверить свои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с ключом (правильным ответом). За   каждый правильный ответ на табло разворачивается ячейка с буквой. Когда на табло открыты все ячейки, составленное из букв слово </w:t>
            </w:r>
            <w:r w:rsidR="00AC5B78" w:rsidRPr="00AC5B78">
              <w:rPr>
                <w:rFonts w:ascii="Times New Roman" w:hAnsi="Times New Roman" w:cs="Times New Roman"/>
                <w:sz w:val="28"/>
                <w:szCs w:val="28"/>
              </w:rPr>
              <w:t>укажет где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 размещается QR-код с подсказкой.</w:t>
            </w:r>
          </w:p>
        </w:tc>
      </w:tr>
      <w:tr w:rsidR="00B14F0E" w:rsidRPr="008E7A66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пункт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«Эмотрон»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Открывается список проверенных игр и методик для тренировки эмоционального интеллекта у детей.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7"/>
              </w:numPr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Познакомиться с правилами и рекомендациями к играм.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7"/>
              </w:numPr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Проиграть в игы, выбранные по желанию игроков.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Открывают коробки с играми, знакомятся с условиями и правилами игры, проигрывают игры. Получают подсказку и бонус – визитку с ссылкой и QR-кодом на развивающие эмоциональный интеллект игры для детей дошкольного возраста.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Подборка развивающих эмоциональный интеллект игр.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Открывают коробки с играми, знакомятся с условиями и правилами игры, проигрывают игры. В одной из коробок находят QR-код с подсказкой.</w:t>
            </w:r>
          </w:p>
        </w:tc>
      </w:tr>
      <w:tr w:rsidR="00B14F0E" w:rsidRPr="008E7A66" w:rsidTr="00B14F0E">
        <w:tc>
          <w:tcPr>
            <w:tcW w:w="2027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8 пункт «Эмоциональная перезагрузка» </w:t>
            </w:r>
          </w:p>
        </w:tc>
        <w:tc>
          <w:tcPr>
            <w:tcW w:w="3223" w:type="dxa"/>
          </w:tcPr>
          <w:p w:rsidR="00B14F0E" w:rsidRPr="00AC5B78" w:rsidRDefault="00B14F0E" w:rsidP="00B14F0E">
            <w:pPr>
              <w:pStyle w:val="a3"/>
              <w:numPr>
                <w:ilvl w:val="0"/>
                <w:numId w:val="18"/>
              </w:numPr>
              <w:ind w:left="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итоги, обсудить мероприятие, дать обратную связь. 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8"/>
              </w:numPr>
              <w:ind w:left="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Оформить блокнот, используя полученные бонусы.</w:t>
            </w:r>
          </w:p>
          <w:p w:rsidR="00B14F0E" w:rsidRPr="00AC5B78" w:rsidRDefault="00B14F0E" w:rsidP="00B14F0E">
            <w:pPr>
              <w:pStyle w:val="a3"/>
              <w:numPr>
                <w:ilvl w:val="0"/>
                <w:numId w:val="18"/>
              </w:numPr>
              <w:ind w:left="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Определить тему следующей квест-игры.</w:t>
            </w:r>
          </w:p>
        </w:tc>
        <w:tc>
          <w:tcPr>
            <w:tcW w:w="389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Участвуют в завершающем обсуждении, дают обратную связь, выражают свое восприятие, предпочтения и пожелания по улучшению содержания и формы мероприятия.</w:t>
            </w:r>
          </w:p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 xml:space="preserve">Изготавливают личный блокнот по теме </w:t>
            </w: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«Эмоциональный интеллект».</w:t>
            </w:r>
          </w:p>
        </w:tc>
        <w:tc>
          <w:tcPr>
            <w:tcW w:w="2252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блокнота с основными пунктами, позволяющий актуализировать и зафиксировать знания родителей об эмоциональном интеллекте.</w:t>
            </w:r>
          </w:p>
        </w:tc>
        <w:tc>
          <w:tcPr>
            <w:tcW w:w="3915" w:type="dxa"/>
          </w:tcPr>
          <w:p w:rsidR="00B14F0E" w:rsidRPr="00AC5B78" w:rsidRDefault="00B14F0E" w:rsidP="00B1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78">
              <w:rPr>
                <w:rFonts w:ascii="Times New Roman" w:hAnsi="Times New Roman" w:cs="Times New Roman"/>
                <w:sz w:val="28"/>
                <w:szCs w:val="28"/>
              </w:rPr>
              <w:t>Получают награду за участие и достижения в ходе квест- игры (быстрое, качественное, точное, дружное выполнение заданий)</w:t>
            </w:r>
          </w:p>
        </w:tc>
      </w:tr>
    </w:tbl>
    <w:p w:rsidR="004A7B17" w:rsidRDefault="004A7B17" w:rsidP="00D05718">
      <w:pPr>
        <w:ind w:firstLine="708"/>
        <w:rPr>
          <w:rFonts w:ascii="Times New Roman" w:hAnsi="Times New Roman" w:cs="Times New Roman"/>
          <w:sz w:val="24"/>
          <w:szCs w:val="24"/>
        </w:rPr>
        <w:sectPr w:rsidR="004A7B17" w:rsidSect="004A7B17">
          <w:pgSz w:w="16838" w:h="11906" w:orient="landscape"/>
          <w:pgMar w:top="851" w:right="993" w:bottom="850" w:left="1134" w:header="708" w:footer="708" w:gutter="0"/>
          <w:cols w:space="708"/>
          <w:docGrid w:linePitch="360"/>
        </w:sectPr>
      </w:pPr>
    </w:p>
    <w:p w:rsidR="004A7B17" w:rsidRPr="00AC5B78" w:rsidRDefault="00CC3D0D" w:rsidP="00AC5B7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5B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 </w:t>
      </w:r>
      <w:r w:rsidR="004A7B17" w:rsidRPr="00AC5B78">
        <w:rPr>
          <w:rFonts w:ascii="Times New Roman" w:hAnsi="Times New Roman" w:cs="Times New Roman"/>
          <w:b/>
          <w:sz w:val="28"/>
          <w:szCs w:val="28"/>
        </w:rPr>
        <w:t>Ожидаемые результаты и оценка эффективности</w:t>
      </w:r>
      <w:r w:rsidRPr="00AC5B78">
        <w:rPr>
          <w:rFonts w:ascii="Times New Roman" w:hAnsi="Times New Roman" w:cs="Times New Roman"/>
          <w:b/>
          <w:sz w:val="28"/>
          <w:szCs w:val="28"/>
        </w:rPr>
        <w:t>.</w:t>
      </w:r>
    </w:p>
    <w:p w:rsidR="00E37AFE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В результате участия в квест-игре «Эмоциональный код: ключ к успеху» родители получат конкретные и измеримые результаты, которые окажут положительное воздействие на их отношение к детям и общий микроклимат в семье. </w:t>
      </w:r>
    </w:p>
    <w:p w:rsidR="00E37AFE" w:rsidRPr="00AC5B78" w:rsidRDefault="00E37AFE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B17" w:rsidRPr="00AC5B78" w:rsidRDefault="00E37AFE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4A7B17" w:rsidRPr="00AC5B78">
        <w:rPr>
          <w:rFonts w:ascii="Times New Roman" w:hAnsi="Times New Roman" w:cs="Times New Roman"/>
          <w:sz w:val="28"/>
          <w:szCs w:val="28"/>
          <w:u w:val="single"/>
        </w:rPr>
        <w:t>апланированные результаты: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1. Увеличение осведомленности родителей о важности эмоционального интеллекта</w:t>
      </w:r>
      <w:r w:rsidR="00CC3D0D" w:rsidRPr="00AC5B78">
        <w:rPr>
          <w:rFonts w:ascii="Times New Roman" w:hAnsi="Times New Roman" w:cs="Times New Roman"/>
          <w:sz w:val="28"/>
          <w:szCs w:val="28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Родители познакомятся с ключевыми концепциями эмоционального интеллекта и поймут, насколько сильно этот фактор влияет на поведение и развитие их ребенка. Они узнают о том, как грамотно формировать эмоциональную сферу ребёнка и избегать распро</w:t>
      </w:r>
      <w:r w:rsidR="00CC3D0D" w:rsidRPr="00AC5B78">
        <w:rPr>
          <w:rFonts w:ascii="Times New Roman" w:hAnsi="Times New Roman" w:cs="Times New Roman"/>
          <w:sz w:val="28"/>
          <w:szCs w:val="28"/>
        </w:rPr>
        <w:t>страненных ошибок в воспитании.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2. Улучшение навыков распознавания и выражения эмоций</w:t>
      </w:r>
      <w:r w:rsidR="00CC3D0D" w:rsidRPr="00AC5B78">
        <w:rPr>
          <w:rFonts w:ascii="Times New Roman" w:hAnsi="Times New Roman" w:cs="Times New Roman"/>
          <w:sz w:val="28"/>
          <w:szCs w:val="28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Через выполнение заданий и интерактивные игры родители </w:t>
      </w:r>
      <w:r w:rsidR="00CC3D0D" w:rsidRPr="00AC5B78">
        <w:rPr>
          <w:rFonts w:ascii="Times New Roman" w:hAnsi="Times New Roman" w:cs="Times New Roman"/>
          <w:sz w:val="28"/>
          <w:szCs w:val="28"/>
        </w:rPr>
        <w:t>получат навыки</w:t>
      </w:r>
      <w:r w:rsidRPr="00AC5B78">
        <w:rPr>
          <w:rFonts w:ascii="Times New Roman" w:hAnsi="Times New Roman" w:cs="Times New Roman"/>
          <w:sz w:val="28"/>
          <w:szCs w:val="28"/>
        </w:rPr>
        <w:t xml:space="preserve"> воспри</w:t>
      </w:r>
      <w:r w:rsidR="00CC3D0D" w:rsidRPr="00AC5B78">
        <w:rPr>
          <w:rFonts w:ascii="Times New Roman" w:hAnsi="Times New Roman" w:cs="Times New Roman"/>
          <w:sz w:val="28"/>
          <w:szCs w:val="28"/>
        </w:rPr>
        <w:t>ятия</w:t>
      </w:r>
      <w:r w:rsidRPr="00AC5B78">
        <w:rPr>
          <w:rFonts w:ascii="Times New Roman" w:hAnsi="Times New Roman" w:cs="Times New Roman"/>
          <w:sz w:val="28"/>
          <w:szCs w:val="28"/>
        </w:rPr>
        <w:t xml:space="preserve"> проявления эмоций у детей, а также </w:t>
      </w:r>
      <w:r w:rsidR="00CC3D0D" w:rsidRPr="00AC5B78">
        <w:rPr>
          <w:rFonts w:ascii="Times New Roman" w:hAnsi="Times New Roman" w:cs="Times New Roman"/>
          <w:sz w:val="28"/>
          <w:szCs w:val="28"/>
        </w:rPr>
        <w:t>в практике поупражняются</w:t>
      </w:r>
      <w:r w:rsidRPr="00AC5B78">
        <w:rPr>
          <w:rFonts w:ascii="Times New Roman" w:hAnsi="Times New Roman" w:cs="Times New Roman"/>
          <w:sz w:val="28"/>
          <w:szCs w:val="28"/>
        </w:rPr>
        <w:t xml:space="preserve"> демонстрировать собственный эмоциональный диапазон, </w:t>
      </w:r>
      <w:r w:rsidR="00CC3D0D" w:rsidRPr="00AC5B78">
        <w:rPr>
          <w:rFonts w:ascii="Times New Roman" w:hAnsi="Times New Roman" w:cs="Times New Roman"/>
          <w:sz w:val="28"/>
          <w:szCs w:val="28"/>
        </w:rPr>
        <w:t>для формирования положительного</w:t>
      </w:r>
      <w:r w:rsidRPr="00AC5B78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CC3D0D" w:rsidRPr="00AC5B78">
        <w:rPr>
          <w:rFonts w:ascii="Times New Roman" w:hAnsi="Times New Roman" w:cs="Times New Roman"/>
          <w:sz w:val="28"/>
          <w:szCs w:val="28"/>
        </w:rPr>
        <w:t>а своим детям.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3. Эффективное общение с ребёнком</w:t>
      </w:r>
      <w:r w:rsidR="00CC3D0D" w:rsidRPr="00AC5B78">
        <w:rPr>
          <w:rFonts w:ascii="Times New Roman" w:hAnsi="Times New Roman" w:cs="Times New Roman"/>
          <w:sz w:val="28"/>
          <w:szCs w:val="28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 xml:space="preserve">Благодаря специально подобранным тренингам и упражнениям родители освоят технику активного слушания, эмпатии и уважительной коммуникации, что </w:t>
      </w:r>
      <w:r w:rsidR="00CC3D0D" w:rsidRPr="00AC5B78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C5B78">
        <w:rPr>
          <w:rFonts w:ascii="Times New Roman" w:hAnsi="Times New Roman" w:cs="Times New Roman"/>
          <w:sz w:val="28"/>
          <w:szCs w:val="28"/>
        </w:rPr>
        <w:t>повысит</w:t>
      </w:r>
      <w:r w:rsidR="00CC3D0D" w:rsidRPr="00AC5B78">
        <w:rPr>
          <w:rFonts w:ascii="Times New Roman" w:hAnsi="Times New Roman" w:cs="Times New Roman"/>
          <w:sz w:val="28"/>
          <w:szCs w:val="28"/>
        </w:rPr>
        <w:t>ь</w:t>
      </w:r>
      <w:r w:rsidRPr="00AC5B78">
        <w:rPr>
          <w:rFonts w:ascii="Times New Roman" w:hAnsi="Times New Roman" w:cs="Times New Roman"/>
          <w:sz w:val="28"/>
          <w:szCs w:val="28"/>
        </w:rPr>
        <w:t xml:space="preserve"> уровень дов</w:t>
      </w:r>
      <w:r w:rsidR="00CC3D0D" w:rsidRPr="00AC5B78">
        <w:rPr>
          <w:rFonts w:ascii="Times New Roman" w:hAnsi="Times New Roman" w:cs="Times New Roman"/>
          <w:sz w:val="28"/>
          <w:szCs w:val="28"/>
        </w:rPr>
        <w:t>ерия и взаимопонимания в семье.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4. Формирование привычки регулярного самосовершенствования</w:t>
      </w:r>
      <w:r w:rsidR="00CC3D0D" w:rsidRPr="00AC5B78">
        <w:rPr>
          <w:rFonts w:ascii="Times New Roman" w:hAnsi="Times New Roman" w:cs="Times New Roman"/>
          <w:sz w:val="28"/>
          <w:szCs w:val="28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Особый акцент делается на том, чтобы участники продолжали практиковать полученные знания и навыки в домашних условиях, создавая основу для постоянного развития эмо</w:t>
      </w:r>
      <w:r w:rsidR="00CC3D0D" w:rsidRPr="00AC5B78">
        <w:rPr>
          <w:rFonts w:ascii="Times New Roman" w:hAnsi="Times New Roman" w:cs="Times New Roman"/>
          <w:sz w:val="28"/>
          <w:szCs w:val="28"/>
        </w:rPr>
        <w:t>ционального интеллекта у детей.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5. Укрепление эмоциональной привязанности</w:t>
      </w:r>
      <w:r w:rsidR="00CC3D0D" w:rsidRPr="00AC5B78">
        <w:rPr>
          <w:rFonts w:ascii="Times New Roman" w:hAnsi="Times New Roman" w:cs="Times New Roman"/>
          <w:sz w:val="28"/>
          <w:szCs w:val="28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Через веселый и непринужденный формат квеста участники создадут яркие впечатления и теплые воспоминания, которые станут фундаментом для последующих бесед и совместных дел.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78">
        <w:rPr>
          <w:rFonts w:ascii="Times New Roman" w:hAnsi="Times New Roman" w:cs="Times New Roman"/>
          <w:sz w:val="28"/>
          <w:szCs w:val="28"/>
          <w:u w:val="single"/>
        </w:rPr>
        <w:lastRenderedPageBreak/>
        <w:t>Механизмы оценки эффективности</w:t>
      </w:r>
      <w:r w:rsidR="00E37AFE" w:rsidRPr="00AC5B7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Для подтверждения эффективности проведенного меропр</w:t>
      </w:r>
      <w:r w:rsidR="00CC3D0D" w:rsidRPr="00AC5B78">
        <w:rPr>
          <w:rFonts w:ascii="Times New Roman" w:hAnsi="Times New Roman" w:cs="Times New Roman"/>
          <w:sz w:val="28"/>
          <w:szCs w:val="28"/>
        </w:rPr>
        <w:t>иятия предлагается два подхода:</w:t>
      </w:r>
    </w:p>
    <w:p w:rsidR="00CC3D0D" w:rsidRPr="00AC5B78" w:rsidRDefault="004A7B17" w:rsidP="00AC5B78">
      <w:pPr>
        <w:pStyle w:val="a3"/>
        <w:numPr>
          <w:ilvl w:val="0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Анкетирование до и после игры.</w:t>
      </w:r>
    </w:p>
    <w:p w:rsidR="004A7B17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До начала квеста каждому родителю выдаётся анкета с вопросами, позволяющими зафиксировать начальный уровень знаний и представлений о воспитании эмоционального интеллекта. После завершения игры проводится аналогичное анкетирование, которое покажет динамику изменений в восприятии и понимании участниками изучаемых тем.</w:t>
      </w:r>
    </w:p>
    <w:p w:rsidR="00CC3D0D" w:rsidRPr="00AC5B78" w:rsidRDefault="004A7B17" w:rsidP="00AC5B78">
      <w:pPr>
        <w:pStyle w:val="a3"/>
        <w:numPr>
          <w:ilvl w:val="0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Открытый диалог по итогам мероприятия.</w:t>
      </w:r>
    </w:p>
    <w:p w:rsidR="00B14BAD" w:rsidRPr="00AC5B78" w:rsidRDefault="004A7B17" w:rsidP="00AC5B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78">
        <w:rPr>
          <w:rFonts w:ascii="Times New Roman" w:hAnsi="Times New Roman" w:cs="Times New Roman"/>
          <w:sz w:val="28"/>
          <w:szCs w:val="28"/>
        </w:rPr>
        <w:t>Во время финального этапа организаторы проводят свободное обсуждение итогов игры, давая возможность участникам поделиться личным опытом, задать интересующие вопросы и выразить благодарность</w:t>
      </w:r>
      <w:r w:rsidRPr="00AC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B78">
        <w:rPr>
          <w:rFonts w:ascii="Times New Roman" w:hAnsi="Times New Roman" w:cs="Times New Roman"/>
          <w:sz w:val="28"/>
          <w:szCs w:val="28"/>
        </w:rPr>
        <w:t>за полученные знания.</w:t>
      </w:r>
      <w:bookmarkEnd w:id="0"/>
    </w:p>
    <w:sectPr w:rsidR="00B14BAD" w:rsidRPr="00AC5B78" w:rsidSect="004A7B17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8B" w:rsidRDefault="00BD418B" w:rsidP="00FC5801">
      <w:pPr>
        <w:spacing w:after="0" w:line="240" w:lineRule="auto"/>
      </w:pPr>
      <w:r>
        <w:separator/>
      </w:r>
    </w:p>
  </w:endnote>
  <w:endnote w:type="continuationSeparator" w:id="0">
    <w:p w:rsidR="00BD418B" w:rsidRDefault="00BD418B" w:rsidP="00FC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8B" w:rsidRDefault="00BD418B" w:rsidP="00FC5801">
      <w:pPr>
        <w:spacing w:after="0" w:line="240" w:lineRule="auto"/>
      </w:pPr>
      <w:r>
        <w:separator/>
      </w:r>
    </w:p>
  </w:footnote>
  <w:footnote w:type="continuationSeparator" w:id="0">
    <w:p w:rsidR="00BD418B" w:rsidRDefault="00BD418B" w:rsidP="00FC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C19"/>
    <w:multiLevelType w:val="hybridMultilevel"/>
    <w:tmpl w:val="1F82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6F13"/>
    <w:multiLevelType w:val="hybridMultilevel"/>
    <w:tmpl w:val="5220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995"/>
    <w:multiLevelType w:val="hybridMultilevel"/>
    <w:tmpl w:val="95CAF5D8"/>
    <w:lvl w:ilvl="0" w:tplc="E92E4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00A3B78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D2488"/>
    <w:multiLevelType w:val="hybridMultilevel"/>
    <w:tmpl w:val="668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5DC0"/>
    <w:multiLevelType w:val="hybridMultilevel"/>
    <w:tmpl w:val="8C6ED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4D6A"/>
    <w:multiLevelType w:val="hybridMultilevel"/>
    <w:tmpl w:val="5F6048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7A6AED"/>
    <w:multiLevelType w:val="hybridMultilevel"/>
    <w:tmpl w:val="CDEC4A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36E3D5B"/>
    <w:multiLevelType w:val="hybridMultilevel"/>
    <w:tmpl w:val="5620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D6A53"/>
    <w:multiLevelType w:val="hybridMultilevel"/>
    <w:tmpl w:val="D4B6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7757"/>
    <w:multiLevelType w:val="hybridMultilevel"/>
    <w:tmpl w:val="3250B3F0"/>
    <w:lvl w:ilvl="0" w:tplc="E78C8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8E67E3"/>
    <w:multiLevelType w:val="hybridMultilevel"/>
    <w:tmpl w:val="B61E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A1437"/>
    <w:multiLevelType w:val="hybridMultilevel"/>
    <w:tmpl w:val="FF6EE054"/>
    <w:lvl w:ilvl="0" w:tplc="466E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522CBC"/>
    <w:multiLevelType w:val="hybridMultilevel"/>
    <w:tmpl w:val="E4BA3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726C8"/>
    <w:multiLevelType w:val="hybridMultilevel"/>
    <w:tmpl w:val="FF308830"/>
    <w:lvl w:ilvl="0" w:tplc="97FC40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240B4"/>
    <w:multiLevelType w:val="hybridMultilevel"/>
    <w:tmpl w:val="2C56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77CF3"/>
    <w:multiLevelType w:val="hybridMultilevel"/>
    <w:tmpl w:val="94D2CEAE"/>
    <w:lvl w:ilvl="0" w:tplc="513CFA0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7322CA8"/>
    <w:multiLevelType w:val="hybridMultilevel"/>
    <w:tmpl w:val="3698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87165"/>
    <w:multiLevelType w:val="hybridMultilevel"/>
    <w:tmpl w:val="57D6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521FE"/>
    <w:multiLevelType w:val="hybridMultilevel"/>
    <w:tmpl w:val="7E4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217F6"/>
    <w:multiLevelType w:val="hybridMultilevel"/>
    <w:tmpl w:val="4196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9"/>
  </w:num>
  <w:num w:numId="12">
    <w:abstractNumId w:val="1"/>
  </w:num>
  <w:num w:numId="13">
    <w:abstractNumId w:val="0"/>
  </w:num>
  <w:num w:numId="14">
    <w:abstractNumId w:val="16"/>
  </w:num>
  <w:num w:numId="15">
    <w:abstractNumId w:val="7"/>
  </w:num>
  <w:num w:numId="16">
    <w:abstractNumId w:val="3"/>
  </w:num>
  <w:num w:numId="17">
    <w:abstractNumId w:val="17"/>
  </w:num>
  <w:num w:numId="18">
    <w:abstractNumId w:val="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7"/>
    <w:rsid w:val="00005740"/>
    <w:rsid w:val="000B25D4"/>
    <w:rsid w:val="0013781E"/>
    <w:rsid w:val="00161CDB"/>
    <w:rsid w:val="00162950"/>
    <w:rsid w:val="001E130A"/>
    <w:rsid w:val="001F206E"/>
    <w:rsid w:val="00205AED"/>
    <w:rsid w:val="002D3586"/>
    <w:rsid w:val="00306282"/>
    <w:rsid w:val="00343A96"/>
    <w:rsid w:val="00350188"/>
    <w:rsid w:val="0039380B"/>
    <w:rsid w:val="00396CB4"/>
    <w:rsid w:val="003E1FF7"/>
    <w:rsid w:val="00436908"/>
    <w:rsid w:val="004505DD"/>
    <w:rsid w:val="00456D27"/>
    <w:rsid w:val="004633EF"/>
    <w:rsid w:val="004A7B17"/>
    <w:rsid w:val="004B1F87"/>
    <w:rsid w:val="004C312E"/>
    <w:rsid w:val="004F0456"/>
    <w:rsid w:val="00562218"/>
    <w:rsid w:val="005763DF"/>
    <w:rsid w:val="00605C11"/>
    <w:rsid w:val="00670C6B"/>
    <w:rsid w:val="006B2EA0"/>
    <w:rsid w:val="006B7D1B"/>
    <w:rsid w:val="006C7430"/>
    <w:rsid w:val="0078157E"/>
    <w:rsid w:val="007A09E1"/>
    <w:rsid w:val="007B3A5E"/>
    <w:rsid w:val="007F43B3"/>
    <w:rsid w:val="00833741"/>
    <w:rsid w:val="00834F88"/>
    <w:rsid w:val="008B6A32"/>
    <w:rsid w:val="008E3FD3"/>
    <w:rsid w:val="008E7A66"/>
    <w:rsid w:val="00924F65"/>
    <w:rsid w:val="009A3660"/>
    <w:rsid w:val="009B2106"/>
    <w:rsid w:val="009B2FCA"/>
    <w:rsid w:val="009D5182"/>
    <w:rsid w:val="009E045B"/>
    <w:rsid w:val="00A1354B"/>
    <w:rsid w:val="00A158F8"/>
    <w:rsid w:val="00A37C60"/>
    <w:rsid w:val="00AA25F8"/>
    <w:rsid w:val="00AC563C"/>
    <w:rsid w:val="00AC5B78"/>
    <w:rsid w:val="00B14BAD"/>
    <w:rsid w:val="00B14F0E"/>
    <w:rsid w:val="00B175FE"/>
    <w:rsid w:val="00B315AE"/>
    <w:rsid w:val="00B91F14"/>
    <w:rsid w:val="00B9786F"/>
    <w:rsid w:val="00BC1DB4"/>
    <w:rsid w:val="00BD418B"/>
    <w:rsid w:val="00C406DC"/>
    <w:rsid w:val="00C4576F"/>
    <w:rsid w:val="00C64CE8"/>
    <w:rsid w:val="00CC05B3"/>
    <w:rsid w:val="00CC3D0D"/>
    <w:rsid w:val="00CE20A0"/>
    <w:rsid w:val="00CE4193"/>
    <w:rsid w:val="00CE5A97"/>
    <w:rsid w:val="00D05718"/>
    <w:rsid w:val="00E11705"/>
    <w:rsid w:val="00E27615"/>
    <w:rsid w:val="00E329CD"/>
    <w:rsid w:val="00E37AFE"/>
    <w:rsid w:val="00E6703F"/>
    <w:rsid w:val="00E82B2C"/>
    <w:rsid w:val="00E94990"/>
    <w:rsid w:val="00EB1BFE"/>
    <w:rsid w:val="00EB3E0C"/>
    <w:rsid w:val="00EF1167"/>
    <w:rsid w:val="00F0456B"/>
    <w:rsid w:val="00F174B5"/>
    <w:rsid w:val="00F17B9D"/>
    <w:rsid w:val="00F73037"/>
    <w:rsid w:val="00F83600"/>
    <w:rsid w:val="00FA3E5C"/>
    <w:rsid w:val="00FC0918"/>
    <w:rsid w:val="00FC1EDB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111610-22CF-4860-A7F6-E79F0E0E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27"/>
    <w:pPr>
      <w:ind w:left="720"/>
      <w:contextualSpacing/>
    </w:pPr>
  </w:style>
  <w:style w:type="character" w:customStyle="1" w:styleId="highlight-yellow">
    <w:name w:val="highlight-yellow"/>
    <w:basedOn w:val="a0"/>
    <w:rsid w:val="00BC1DB4"/>
  </w:style>
  <w:style w:type="character" w:customStyle="1" w:styleId="highlight-red">
    <w:name w:val="highlight-red"/>
    <w:basedOn w:val="a0"/>
    <w:rsid w:val="00BC1DB4"/>
  </w:style>
  <w:style w:type="character" w:customStyle="1" w:styleId="1">
    <w:name w:val="Основной шрифт абзаца1"/>
    <w:rsid w:val="00B14BAD"/>
  </w:style>
  <w:style w:type="character" w:styleId="a4">
    <w:name w:val="Hyperlink"/>
    <w:basedOn w:val="1"/>
    <w:rsid w:val="00B14BAD"/>
    <w:rPr>
      <w:color w:val="0000FF"/>
      <w:u w:val="single"/>
    </w:rPr>
  </w:style>
  <w:style w:type="paragraph" w:styleId="a5">
    <w:name w:val="Body Text"/>
    <w:basedOn w:val="a"/>
    <w:link w:val="a6"/>
    <w:rsid w:val="00B14BAD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B14BAD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7">
    <w:name w:val="Normal (Web)"/>
    <w:basedOn w:val="a"/>
    <w:rsid w:val="00B14BA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table" w:styleId="a8">
    <w:name w:val="Table Grid"/>
    <w:basedOn w:val="a1"/>
    <w:uiPriority w:val="39"/>
    <w:rsid w:val="00E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5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5801"/>
  </w:style>
  <w:style w:type="paragraph" w:styleId="ab">
    <w:name w:val="footer"/>
    <w:basedOn w:val="a"/>
    <w:link w:val="ac"/>
    <w:uiPriority w:val="99"/>
    <w:unhideWhenUsed/>
    <w:rsid w:val="00FC5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dou.rost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93B9-8E40-4F05-BEAD-1C24376C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15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Слушатель курсов</cp:lastModifiedBy>
  <cp:revision>21</cp:revision>
  <dcterms:created xsi:type="dcterms:W3CDTF">2025-05-27T09:12:00Z</dcterms:created>
  <dcterms:modified xsi:type="dcterms:W3CDTF">2025-06-05T18:22:00Z</dcterms:modified>
</cp:coreProperties>
</file>