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8E4A2" w14:textId="77777777" w:rsidR="00001DEF" w:rsidRDefault="00001DEF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6757E33B" w14:textId="77777777" w:rsidR="0046210B" w:rsidRDefault="0046210B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31B53A1B" w14:textId="77777777" w:rsidR="0046210B" w:rsidRDefault="0046210B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1082F853" w14:textId="77777777" w:rsidR="0046210B" w:rsidRDefault="0046210B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0B7D4BD1" w14:textId="77777777" w:rsidR="00001DEF" w:rsidRPr="00AB455D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прекрасна и ярка,</w:t>
      </w:r>
    </w:p>
    <w:p w14:paraId="60D24539" w14:textId="77777777" w:rsidR="00001DEF" w:rsidRPr="00AB455D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свободна и легка,</w:t>
      </w:r>
    </w:p>
    <w:p w14:paraId="7DB693AA" w14:textId="77777777" w:rsidR="00001DEF" w:rsidRPr="00AB455D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есть солнечный рассвет,</w:t>
      </w:r>
    </w:p>
    <w:p w14:paraId="604BD98A" w14:textId="77777777" w:rsidR="00001DEF" w:rsidRPr="00AB455D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есть неба дивный свет,</w:t>
      </w:r>
    </w:p>
    <w:p w14:paraId="58E57BD7" w14:textId="77777777" w:rsidR="00001DEF" w:rsidRPr="00AB455D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- улыбки и цветы,</w:t>
      </w:r>
    </w:p>
    <w:p w14:paraId="76CCD8D8" w14:textId="77777777" w:rsidR="00001DEF" w:rsidRPr="00AB455D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полнится красоты,</w:t>
      </w:r>
    </w:p>
    <w:p w14:paraId="2BA7CC55" w14:textId="77777777" w:rsidR="00001DEF" w:rsidRPr="00AB455D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40"/>
          <w:szCs w:val="40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есть ласка добрых слов,</w:t>
      </w:r>
    </w:p>
    <w:p w14:paraId="5F56A814" w14:textId="77777777" w:rsidR="00001DEF" w:rsidRPr="0046210B" w:rsidRDefault="00001DEF" w:rsidP="00A24DC1">
      <w:pPr>
        <w:pStyle w:val="a3"/>
        <w:rPr>
          <w:rFonts w:ascii="Times New Roman" w:hAnsi="Times New Roman"/>
          <w:b/>
          <w:bCs/>
          <w:i/>
          <w:color w:val="002060"/>
          <w:sz w:val="36"/>
          <w:szCs w:val="36"/>
        </w:rPr>
      </w:pPr>
      <w:r w:rsidRPr="00AB455D">
        <w:rPr>
          <w:rFonts w:ascii="Times New Roman" w:hAnsi="Times New Roman"/>
          <w:b/>
          <w:bCs/>
          <w:i/>
          <w:color w:val="002060"/>
          <w:sz w:val="40"/>
          <w:szCs w:val="40"/>
        </w:rPr>
        <w:t>Жизнь есть дети и любовь</w:t>
      </w:r>
      <w:r w:rsidRPr="0046210B">
        <w:rPr>
          <w:rFonts w:ascii="Times New Roman" w:hAnsi="Times New Roman"/>
          <w:b/>
          <w:bCs/>
          <w:i/>
          <w:color w:val="002060"/>
          <w:sz w:val="36"/>
          <w:szCs w:val="36"/>
        </w:rPr>
        <w:t>!</w:t>
      </w:r>
    </w:p>
    <w:p w14:paraId="1A7AE0E2" w14:textId="77777777" w:rsidR="00001DEF" w:rsidRDefault="00001DEF" w:rsidP="00A24DC1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7711FADE" w14:textId="77777777" w:rsidR="00001DEF" w:rsidRDefault="00001DEF" w:rsidP="00261225">
      <w:pPr>
        <w:pStyle w:val="a3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7D1FC68" w14:textId="77777777" w:rsidR="00001DEF" w:rsidRDefault="0046210B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32F4F0" wp14:editId="4FB3E8B5">
            <wp:extent cx="2545080" cy="2545080"/>
            <wp:effectExtent l="0" t="0" r="0" b="0"/>
            <wp:docPr id="15886109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C8AC" w14:textId="77777777" w:rsidR="00001DEF" w:rsidRDefault="00001DEF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543B2C60" w14:textId="77777777" w:rsidR="00001DEF" w:rsidRDefault="00001DEF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7D223A0F" w14:textId="77777777" w:rsidR="00001DEF" w:rsidRDefault="00001DEF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251A53D4" w14:textId="77777777" w:rsidR="00001DEF" w:rsidRDefault="00001DEF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7E0EA196" w14:textId="77777777" w:rsidR="00A138B5" w:rsidRDefault="00A138B5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1259F2D4" w14:textId="77777777" w:rsidR="00001DEF" w:rsidRDefault="00001DEF" w:rsidP="00473C1B">
      <w:pPr>
        <w:pStyle w:val="a3"/>
        <w:rPr>
          <w:rFonts w:ascii="Times New Roman" w:hAnsi="Times New Roman"/>
          <w:b/>
          <w:color w:val="002060"/>
          <w:sz w:val="28"/>
          <w:szCs w:val="28"/>
        </w:rPr>
      </w:pPr>
    </w:p>
    <w:p w14:paraId="1FC561E5" w14:textId="77777777" w:rsidR="00001DEF" w:rsidRDefault="00AB455D" w:rsidP="00AB455D">
      <w:pPr>
        <w:pStyle w:val="a3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A7EE37" wp14:editId="486A9F0E">
            <wp:extent cx="2874645" cy="2149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56" cy="216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4E7A" w14:textId="77777777" w:rsidR="00C84AF3" w:rsidRDefault="00C84AF3" w:rsidP="00C84AF3">
      <w:pPr>
        <w:pStyle w:val="a3"/>
        <w:rPr>
          <w:noProof/>
          <w:lang w:eastAsia="ru-RU"/>
        </w:rPr>
      </w:pPr>
    </w:p>
    <w:p w14:paraId="015498AF" w14:textId="77777777" w:rsidR="00C84AF3" w:rsidRDefault="00C84AF3" w:rsidP="00C84AF3">
      <w:pPr>
        <w:pStyle w:val="a3"/>
        <w:rPr>
          <w:noProof/>
          <w:lang w:eastAsia="ru-RU"/>
        </w:rPr>
      </w:pPr>
    </w:p>
    <w:p w14:paraId="25721684" w14:textId="77777777" w:rsidR="00A138B5" w:rsidRDefault="00A138B5" w:rsidP="00C84AF3">
      <w:pPr>
        <w:pStyle w:val="a3"/>
        <w:rPr>
          <w:noProof/>
          <w:lang w:eastAsia="ru-RU"/>
        </w:rPr>
      </w:pPr>
    </w:p>
    <w:p w14:paraId="24D68E7D" w14:textId="77777777" w:rsidR="00C84AF3" w:rsidRPr="00065B88" w:rsidRDefault="00C84AF3" w:rsidP="00C84AF3">
      <w:pPr>
        <w:pStyle w:val="a3"/>
        <w:rPr>
          <w:rFonts w:ascii="Times New Roman" w:hAnsi="Times New Roman"/>
          <w:sz w:val="28"/>
          <w:szCs w:val="28"/>
        </w:rPr>
      </w:pPr>
    </w:p>
    <w:p w14:paraId="562509CB" w14:textId="77777777" w:rsidR="00001DEF" w:rsidRPr="00C84AF3" w:rsidRDefault="00001DEF" w:rsidP="00001DEF">
      <w:pPr>
        <w:pStyle w:val="a3"/>
        <w:jc w:val="center"/>
        <w:rPr>
          <w:rFonts w:ascii="Times New Roman" w:hAnsi="Times New Roman"/>
          <w:b/>
          <w:bCs/>
          <w:i/>
          <w:color w:val="17365D" w:themeColor="text2" w:themeShade="BF"/>
          <w:sz w:val="28"/>
          <w:szCs w:val="28"/>
        </w:rPr>
      </w:pPr>
      <w:r w:rsidRPr="00C84AF3">
        <w:rPr>
          <w:rFonts w:ascii="Times New Roman" w:hAnsi="Times New Roman"/>
          <w:b/>
          <w:bCs/>
          <w:i/>
          <w:color w:val="17365D" w:themeColor="text2" w:themeShade="BF"/>
          <w:sz w:val="28"/>
          <w:szCs w:val="28"/>
        </w:rPr>
        <w:t>Помните 9 сл</w:t>
      </w:r>
      <w:r w:rsidR="00AB455D">
        <w:rPr>
          <w:rFonts w:ascii="Times New Roman" w:hAnsi="Times New Roman"/>
          <w:b/>
          <w:bCs/>
          <w:i/>
          <w:color w:val="17365D" w:themeColor="text2" w:themeShade="BF"/>
          <w:sz w:val="28"/>
          <w:szCs w:val="28"/>
        </w:rPr>
        <w:t>о</w:t>
      </w:r>
      <w:r w:rsidRPr="00C84AF3">
        <w:rPr>
          <w:rFonts w:ascii="Times New Roman" w:hAnsi="Times New Roman"/>
          <w:b/>
          <w:bCs/>
          <w:i/>
          <w:color w:val="17365D" w:themeColor="text2" w:themeShade="BF"/>
          <w:sz w:val="28"/>
          <w:szCs w:val="28"/>
        </w:rPr>
        <w:t>в, способных изменить жизнь:</w:t>
      </w:r>
    </w:p>
    <w:p w14:paraId="65F591AA" w14:textId="77777777" w:rsidR="00001DEF" w:rsidRPr="00A138B5" w:rsidRDefault="00C84AF3" w:rsidP="00001DEF">
      <w:pPr>
        <w:pStyle w:val="a3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A138B5">
        <w:rPr>
          <w:rFonts w:ascii="Times New Roman" w:hAnsi="Times New Roman"/>
          <w:b/>
          <w:i/>
          <w:color w:val="FF0000"/>
          <w:sz w:val="36"/>
          <w:szCs w:val="36"/>
        </w:rPr>
        <w:t>«НАША</w:t>
      </w:r>
      <w:r w:rsidR="00001DEF" w:rsidRPr="00A138B5">
        <w:rPr>
          <w:rFonts w:ascii="Times New Roman" w:hAnsi="Times New Roman"/>
          <w:b/>
          <w:i/>
          <w:color w:val="FF0000"/>
          <w:sz w:val="36"/>
          <w:szCs w:val="36"/>
        </w:rPr>
        <w:t xml:space="preserve"> ЖИЗНЬ ЕСТЬ ТО, ЧТО МЫ ДУМАЕМ О НЕЙ»</w:t>
      </w:r>
    </w:p>
    <w:p w14:paraId="18E211E8" w14:textId="77777777" w:rsidR="00001DEF" w:rsidRPr="00C84AF3" w:rsidRDefault="00001DEF" w:rsidP="00001DEF">
      <w:pPr>
        <w:pStyle w:val="a3"/>
        <w:rPr>
          <w:rFonts w:ascii="Times New Roman" w:hAnsi="Times New Roman"/>
          <w:i/>
          <w:color w:val="17365D" w:themeColor="text2" w:themeShade="BF"/>
          <w:sz w:val="36"/>
          <w:szCs w:val="36"/>
        </w:rPr>
      </w:pPr>
    </w:p>
    <w:p w14:paraId="33D5C161" w14:textId="77777777" w:rsidR="00001DEF" w:rsidRDefault="00001DEF" w:rsidP="00001DEF">
      <w:pPr>
        <w:pStyle w:val="a3"/>
        <w:rPr>
          <w:rFonts w:ascii="Times New Roman" w:hAnsi="Times New Roman"/>
          <w:i/>
          <w:sz w:val="28"/>
          <w:szCs w:val="28"/>
        </w:rPr>
      </w:pPr>
    </w:p>
    <w:p w14:paraId="2A6886BF" w14:textId="77777777" w:rsidR="00001DEF" w:rsidRDefault="00001DEF" w:rsidP="00001DEF">
      <w:pPr>
        <w:pStyle w:val="a3"/>
        <w:rPr>
          <w:rFonts w:ascii="Times New Roman" w:hAnsi="Times New Roman"/>
          <w:i/>
          <w:sz w:val="28"/>
          <w:szCs w:val="28"/>
        </w:rPr>
      </w:pPr>
    </w:p>
    <w:p w14:paraId="0706256E" w14:textId="77777777" w:rsidR="00001DEF" w:rsidRDefault="00001DEF" w:rsidP="00001DEF">
      <w:pPr>
        <w:pStyle w:val="a3"/>
        <w:rPr>
          <w:rFonts w:ascii="Times New Roman" w:hAnsi="Times New Roman"/>
          <w:i/>
          <w:sz w:val="28"/>
          <w:szCs w:val="28"/>
        </w:rPr>
      </w:pPr>
    </w:p>
    <w:p w14:paraId="11D6B0D9" w14:textId="77777777" w:rsidR="00001DEF" w:rsidRDefault="00001DEF" w:rsidP="00001DEF">
      <w:pPr>
        <w:pStyle w:val="a3"/>
        <w:rPr>
          <w:rFonts w:ascii="Times New Roman" w:hAnsi="Times New Roman"/>
          <w:i/>
          <w:sz w:val="28"/>
          <w:szCs w:val="28"/>
        </w:rPr>
      </w:pPr>
    </w:p>
    <w:p w14:paraId="744B3E09" w14:textId="77777777" w:rsidR="00001DEF" w:rsidRDefault="00001DEF" w:rsidP="00001DEF">
      <w:pPr>
        <w:pStyle w:val="a3"/>
        <w:rPr>
          <w:rFonts w:ascii="Times New Roman" w:hAnsi="Times New Roman"/>
          <w:i/>
          <w:sz w:val="28"/>
          <w:szCs w:val="28"/>
        </w:rPr>
      </w:pPr>
    </w:p>
    <w:p w14:paraId="0597CADF" w14:textId="77777777" w:rsidR="00001DEF" w:rsidRDefault="00001DEF" w:rsidP="00001DEF">
      <w:pPr>
        <w:pStyle w:val="a3"/>
        <w:rPr>
          <w:rFonts w:ascii="Times New Roman" w:hAnsi="Times New Roman"/>
          <w:i/>
          <w:sz w:val="28"/>
          <w:szCs w:val="28"/>
        </w:rPr>
      </w:pPr>
    </w:p>
    <w:p w14:paraId="2B4E7A32" w14:textId="77777777" w:rsidR="00001DEF" w:rsidRDefault="00001DEF" w:rsidP="00001DEF">
      <w:pPr>
        <w:pStyle w:val="a3"/>
        <w:rPr>
          <w:rFonts w:ascii="Times New Roman" w:hAnsi="Times New Roman"/>
          <w:i/>
          <w:sz w:val="28"/>
          <w:szCs w:val="28"/>
        </w:rPr>
      </w:pPr>
    </w:p>
    <w:p w14:paraId="7CB297F1" w14:textId="77777777" w:rsidR="00001DEF" w:rsidRPr="00001DEF" w:rsidRDefault="00001DEF" w:rsidP="00001DEF">
      <w:pPr>
        <w:pStyle w:val="a3"/>
        <w:rPr>
          <w:rFonts w:ascii="Times New Roman" w:hAnsi="Times New Roman"/>
          <w:sz w:val="28"/>
          <w:szCs w:val="28"/>
        </w:rPr>
      </w:pPr>
    </w:p>
    <w:p w14:paraId="6A7BF933" w14:textId="77777777" w:rsidR="00065B88" w:rsidRPr="00065B88" w:rsidRDefault="00065B88" w:rsidP="00065B88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31141516" w14:textId="77777777" w:rsidR="004505CB" w:rsidRDefault="004505CB" w:rsidP="004505CB">
      <w:pPr>
        <w:pStyle w:val="a3"/>
        <w:rPr>
          <w:rFonts w:ascii="Times New Roman" w:hAnsi="Times New Roman"/>
          <w:sz w:val="28"/>
          <w:szCs w:val="28"/>
        </w:rPr>
      </w:pPr>
    </w:p>
    <w:p w14:paraId="6A79B49F" w14:textId="77777777" w:rsidR="009C4AC9" w:rsidRPr="00426E44" w:rsidRDefault="009C4AC9" w:rsidP="004505C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6"/>
        <w:gridCol w:w="3870"/>
      </w:tblGrid>
      <w:tr w:rsidR="004505CB" w:rsidRPr="00C21CFD" w14:paraId="71EAF36F" w14:textId="77777777" w:rsidTr="00095A42">
        <w:tc>
          <w:tcPr>
            <w:tcW w:w="959" w:type="dxa"/>
            <w:shd w:val="clear" w:color="auto" w:fill="auto"/>
            <w:vAlign w:val="center"/>
          </w:tcPr>
          <w:p w14:paraId="5A132A7A" w14:textId="77777777" w:rsidR="004505CB" w:rsidRPr="00261225" w:rsidRDefault="00173CC6" w:rsidP="00095A4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1225">
              <w:rPr>
                <w:noProof/>
                <w:lang w:eastAsia="ru-RU"/>
              </w:rPr>
              <w:lastRenderedPageBreak/>
              <w:drawing>
                <wp:inline distT="0" distB="0" distL="0" distR="0" wp14:anchorId="3D64A537" wp14:editId="5923139C">
                  <wp:extent cx="666363" cy="863600"/>
                  <wp:effectExtent l="19050" t="0" r="387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67" cy="86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dxa"/>
            <w:shd w:val="clear" w:color="auto" w:fill="auto"/>
          </w:tcPr>
          <w:p w14:paraId="2C5167AF" w14:textId="77777777" w:rsidR="00261225" w:rsidRDefault="00261225" w:rsidP="00C21C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875515" w14:textId="77777777" w:rsidR="00AE4168" w:rsidRDefault="004505CB" w:rsidP="00AE41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225">
              <w:rPr>
                <w:rFonts w:ascii="Times New Roman" w:hAnsi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r w:rsidR="00AE4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25">
              <w:rPr>
                <w:rFonts w:ascii="Times New Roman" w:hAnsi="Times New Roman"/>
                <w:sz w:val="20"/>
                <w:szCs w:val="20"/>
              </w:rPr>
              <w:t>ДЕТСКИЙ САД «ДЕТСТВО»</w:t>
            </w:r>
            <w:r w:rsidR="00AE4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1225">
              <w:rPr>
                <w:rFonts w:ascii="Times New Roman" w:hAnsi="Times New Roman"/>
                <w:sz w:val="20"/>
                <w:szCs w:val="20"/>
              </w:rPr>
              <w:t>КОМБИНИРОВАННОГО ВИДА</w:t>
            </w:r>
            <w:r w:rsidR="00001DEF" w:rsidRPr="00261225">
              <w:rPr>
                <w:rFonts w:ascii="Times New Roman" w:hAnsi="Times New Roman"/>
                <w:sz w:val="20"/>
                <w:szCs w:val="20"/>
              </w:rPr>
              <w:t xml:space="preserve"> СТРУКТУРНОЕ ПОДРАЗДЕЛЕНИЕ №185</w:t>
            </w:r>
            <w:r w:rsidR="00AE416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ED1F1EE" w14:textId="0DD7CB31" w:rsidR="004505CB" w:rsidRDefault="00AE4168" w:rsidP="00AE41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Нижний Тагил, Свердловская область</w:t>
            </w:r>
          </w:p>
          <w:p w14:paraId="373B1D97" w14:textId="77777777" w:rsidR="00261225" w:rsidRPr="00261225" w:rsidRDefault="00261225" w:rsidP="00C21CF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89D166" w14:textId="77777777" w:rsidR="004505CB" w:rsidRDefault="004505CB" w:rsidP="00C84AF3">
      <w:pPr>
        <w:pStyle w:val="a3"/>
        <w:rPr>
          <w:rFonts w:ascii="Times New Roman" w:hAnsi="Times New Roman"/>
          <w:sz w:val="32"/>
          <w:szCs w:val="32"/>
        </w:rPr>
      </w:pPr>
    </w:p>
    <w:p w14:paraId="0B331B70" w14:textId="77777777" w:rsidR="000453EF" w:rsidRDefault="000453EF" w:rsidP="004505CB">
      <w:pPr>
        <w:pStyle w:val="a3"/>
        <w:rPr>
          <w:rFonts w:ascii="Times New Roman" w:hAnsi="Times New Roman"/>
          <w:sz w:val="32"/>
          <w:szCs w:val="32"/>
        </w:rPr>
      </w:pPr>
    </w:p>
    <w:p w14:paraId="42B041F2" w14:textId="06233A67" w:rsidR="00391222" w:rsidRPr="00C84AF3" w:rsidRDefault="00074713" w:rsidP="00074713">
      <w:pPr>
        <w:pStyle w:val="a3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C84AF3">
        <w:rPr>
          <w:rFonts w:ascii="Times New Roman" w:hAnsi="Times New Roman"/>
          <w:b/>
          <w:color w:val="FF0000"/>
          <w:sz w:val="40"/>
          <w:szCs w:val="40"/>
        </w:rPr>
        <w:t xml:space="preserve">«Профилактика стрессов у </w:t>
      </w:r>
      <w:r w:rsidR="00A24DC1">
        <w:rPr>
          <w:rFonts w:ascii="Times New Roman" w:hAnsi="Times New Roman"/>
          <w:b/>
          <w:color w:val="FF0000"/>
          <w:sz w:val="40"/>
          <w:szCs w:val="40"/>
        </w:rPr>
        <w:t>родителей или как помочь себе</w:t>
      </w:r>
      <w:r w:rsidR="004505CB" w:rsidRPr="00C84AF3">
        <w:rPr>
          <w:rFonts w:ascii="Times New Roman" w:hAnsi="Times New Roman"/>
          <w:b/>
          <w:color w:val="FF0000"/>
          <w:sz w:val="40"/>
          <w:szCs w:val="40"/>
        </w:rPr>
        <w:t>»</w:t>
      </w:r>
    </w:p>
    <w:p w14:paraId="231C38D5" w14:textId="1E274ACA" w:rsidR="00A24DC1" w:rsidRDefault="00A24DC1" w:rsidP="00C84AF3">
      <w:pPr>
        <w:pStyle w:val="a3"/>
        <w:jc w:val="center"/>
        <w:rPr>
          <w:rFonts w:ascii="Times New Roman" w:hAnsi="Times New Roman"/>
          <w:i/>
          <w:color w:val="002060"/>
          <w:sz w:val="26"/>
          <w:szCs w:val="26"/>
        </w:rPr>
      </w:pPr>
      <w:r>
        <w:rPr>
          <w:rFonts w:ascii="Times New Roman" w:hAnsi="Times New Roman"/>
          <w:i/>
          <w:noProof/>
          <w:color w:val="002060"/>
          <w:sz w:val="26"/>
          <w:szCs w:val="26"/>
          <w:lang w:eastAsia="ru-RU"/>
        </w:rPr>
        <w:drawing>
          <wp:inline distT="0" distB="0" distL="0" distR="0" wp14:anchorId="7051694E" wp14:editId="69EF589C">
            <wp:extent cx="2548255" cy="2542540"/>
            <wp:effectExtent l="0" t="0" r="0" b="0"/>
            <wp:docPr id="18454615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A5754" w14:textId="537BCEA8" w:rsidR="00A24DC1" w:rsidRPr="00A24DC1" w:rsidRDefault="00A24DC1" w:rsidP="00C84AF3">
      <w:pPr>
        <w:pStyle w:val="a3"/>
        <w:jc w:val="center"/>
        <w:rPr>
          <w:rFonts w:ascii="Times New Roman" w:hAnsi="Times New Roman"/>
          <w:b/>
          <w:bCs/>
          <w:i/>
          <w:color w:val="002060"/>
          <w:sz w:val="26"/>
          <w:szCs w:val="26"/>
        </w:rPr>
      </w:pPr>
      <w:r w:rsidRPr="00A24DC1">
        <w:rPr>
          <w:rFonts w:ascii="Times New Roman" w:hAnsi="Times New Roman"/>
          <w:b/>
          <w:bCs/>
          <w:i/>
          <w:color w:val="002060"/>
          <w:sz w:val="26"/>
          <w:szCs w:val="26"/>
        </w:rPr>
        <w:t>Спокойная мама – спокойный малыш!</w:t>
      </w:r>
    </w:p>
    <w:p w14:paraId="1DCFA794" w14:textId="77777777" w:rsidR="00A24DC1" w:rsidRDefault="00A24DC1" w:rsidP="00C84AF3">
      <w:pPr>
        <w:pStyle w:val="a3"/>
        <w:jc w:val="center"/>
        <w:rPr>
          <w:rFonts w:ascii="Times New Roman" w:hAnsi="Times New Roman"/>
          <w:i/>
          <w:color w:val="002060"/>
          <w:sz w:val="26"/>
          <w:szCs w:val="26"/>
        </w:rPr>
      </w:pPr>
    </w:p>
    <w:p w14:paraId="643D0D88" w14:textId="77777777" w:rsidR="00A24DC1" w:rsidRDefault="00A24DC1" w:rsidP="00C84AF3">
      <w:pPr>
        <w:pStyle w:val="a3"/>
        <w:jc w:val="center"/>
        <w:rPr>
          <w:rFonts w:ascii="Times New Roman" w:hAnsi="Times New Roman"/>
          <w:i/>
          <w:noProof/>
          <w:color w:val="002060"/>
          <w:sz w:val="26"/>
          <w:szCs w:val="26"/>
          <w:lang w:eastAsia="ru-RU"/>
        </w:rPr>
      </w:pPr>
    </w:p>
    <w:p w14:paraId="5E72E68F" w14:textId="77777777" w:rsidR="00A24DC1" w:rsidRDefault="00A24DC1" w:rsidP="00C84AF3">
      <w:pPr>
        <w:pStyle w:val="a3"/>
        <w:jc w:val="center"/>
        <w:rPr>
          <w:rFonts w:ascii="Times New Roman" w:hAnsi="Times New Roman"/>
          <w:i/>
          <w:color w:val="002060"/>
          <w:sz w:val="26"/>
          <w:szCs w:val="26"/>
        </w:rPr>
      </w:pPr>
    </w:p>
    <w:p w14:paraId="0551E70D" w14:textId="77777777" w:rsidR="00AB455D" w:rsidRDefault="00AB455D" w:rsidP="00C84AF3">
      <w:pPr>
        <w:pStyle w:val="a3"/>
        <w:jc w:val="center"/>
        <w:rPr>
          <w:rFonts w:ascii="Times New Roman" w:hAnsi="Times New Roman"/>
          <w:i/>
          <w:color w:val="002060"/>
          <w:sz w:val="26"/>
          <w:szCs w:val="26"/>
        </w:rPr>
      </w:pPr>
    </w:p>
    <w:p w14:paraId="1AB03A05" w14:textId="42C0F14E" w:rsidR="00AB455D" w:rsidRDefault="00A24DC1" w:rsidP="00C84AF3">
      <w:pPr>
        <w:pStyle w:val="a3"/>
        <w:jc w:val="center"/>
        <w:rPr>
          <w:rFonts w:ascii="Times New Roman" w:hAnsi="Times New Roman"/>
          <w:i/>
          <w:color w:val="002060"/>
          <w:sz w:val="26"/>
          <w:szCs w:val="26"/>
        </w:rPr>
      </w:pPr>
      <w:r>
        <w:rPr>
          <w:rFonts w:ascii="Times New Roman" w:hAnsi="Times New Roman"/>
          <w:i/>
          <w:color w:val="002060"/>
          <w:sz w:val="26"/>
          <w:szCs w:val="26"/>
        </w:rPr>
        <w:t>С</w:t>
      </w:r>
      <w:r w:rsidR="00AB455D">
        <w:rPr>
          <w:rFonts w:ascii="Times New Roman" w:hAnsi="Times New Roman"/>
          <w:i/>
          <w:color w:val="002060"/>
          <w:sz w:val="26"/>
          <w:szCs w:val="26"/>
        </w:rPr>
        <w:t xml:space="preserve">оставил: педагог-психолог </w:t>
      </w:r>
      <w:proofErr w:type="spellStart"/>
      <w:r w:rsidR="00AB455D">
        <w:rPr>
          <w:rFonts w:ascii="Times New Roman" w:hAnsi="Times New Roman"/>
          <w:i/>
          <w:color w:val="002060"/>
          <w:sz w:val="26"/>
          <w:szCs w:val="26"/>
        </w:rPr>
        <w:t>Клочева</w:t>
      </w:r>
      <w:proofErr w:type="spellEnd"/>
      <w:r w:rsidR="00AB455D">
        <w:rPr>
          <w:rFonts w:ascii="Times New Roman" w:hAnsi="Times New Roman"/>
          <w:i/>
          <w:color w:val="002060"/>
          <w:sz w:val="26"/>
          <w:szCs w:val="26"/>
        </w:rPr>
        <w:t xml:space="preserve"> Н.Н.</w:t>
      </w:r>
    </w:p>
    <w:p w14:paraId="75AE9327" w14:textId="77777777" w:rsidR="00391222" w:rsidRPr="0046210B" w:rsidRDefault="00391222" w:rsidP="0046210B">
      <w:pPr>
        <w:pStyle w:val="a3"/>
        <w:rPr>
          <w:rFonts w:ascii="Times New Roman" w:hAnsi="Times New Roman"/>
          <w:i/>
          <w:color w:val="002060"/>
          <w:sz w:val="26"/>
          <w:szCs w:val="26"/>
        </w:rPr>
      </w:pPr>
    </w:p>
    <w:p w14:paraId="455027FE" w14:textId="77777777" w:rsidR="00391222" w:rsidRPr="004505CB" w:rsidRDefault="00391222" w:rsidP="00C84AF3">
      <w:pPr>
        <w:pStyle w:val="a3"/>
        <w:rPr>
          <w:rFonts w:ascii="Times New Roman" w:hAnsi="Times New Roman"/>
          <w:sz w:val="26"/>
          <w:szCs w:val="26"/>
        </w:rPr>
      </w:pPr>
    </w:p>
    <w:p w14:paraId="2F1B199C" w14:textId="77777777" w:rsidR="004505CB" w:rsidRPr="00C84AF3" w:rsidRDefault="00391222" w:rsidP="004505CB">
      <w:pPr>
        <w:pStyle w:val="a3"/>
        <w:jc w:val="center"/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C84AF3">
        <w:rPr>
          <w:rFonts w:ascii="Times New Roman" w:hAnsi="Times New Roman"/>
          <w:color w:val="17365D" w:themeColor="text2" w:themeShade="BF"/>
          <w:sz w:val="26"/>
          <w:szCs w:val="26"/>
        </w:rPr>
        <w:t>Нижний Тагил</w:t>
      </w:r>
    </w:p>
    <w:p w14:paraId="3DB24373" w14:textId="52E6D570" w:rsidR="00391222" w:rsidRPr="00C84AF3" w:rsidRDefault="00FE59DE" w:rsidP="004505CB">
      <w:pPr>
        <w:pStyle w:val="a3"/>
        <w:jc w:val="center"/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C84AF3">
        <w:rPr>
          <w:rFonts w:ascii="Times New Roman" w:hAnsi="Times New Roman"/>
          <w:color w:val="17365D" w:themeColor="text2" w:themeShade="BF"/>
          <w:sz w:val="26"/>
          <w:szCs w:val="26"/>
        </w:rPr>
        <w:t>202</w:t>
      </w:r>
      <w:r w:rsidR="00A24DC1">
        <w:rPr>
          <w:rFonts w:ascii="Times New Roman" w:hAnsi="Times New Roman"/>
          <w:color w:val="17365D" w:themeColor="text2" w:themeShade="BF"/>
          <w:sz w:val="26"/>
          <w:szCs w:val="26"/>
        </w:rPr>
        <w:t>5</w:t>
      </w:r>
    </w:p>
    <w:p w14:paraId="7AD25B14" w14:textId="77777777" w:rsidR="008F3EC8" w:rsidRDefault="008F3EC8" w:rsidP="00261225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14:paraId="72C1B083" w14:textId="77777777" w:rsidR="005854E6" w:rsidRPr="00C21CFD" w:rsidRDefault="005854E6" w:rsidP="000B435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B9D7B51" w14:textId="77777777" w:rsidR="00AB23EE" w:rsidRPr="00A64A8D" w:rsidRDefault="005854E6" w:rsidP="005854E6">
      <w:pPr>
        <w:pStyle w:val="a3"/>
        <w:rPr>
          <w:rFonts w:ascii="Times New Roman" w:hAnsi="Times New Roman"/>
          <w:b/>
          <w:i/>
          <w:noProof/>
          <w:color w:val="FF0000"/>
          <w:sz w:val="36"/>
          <w:szCs w:val="26"/>
          <w:lang w:eastAsia="ru-RU"/>
        </w:rPr>
      </w:pPr>
      <w:r w:rsidRPr="00A64A8D">
        <w:rPr>
          <w:rFonts w:ascii="Times New Roman" w:hAnsi="Times New Roman"/>
          <w:b/>
          <w:i/>
          <w:noProof/>
          <w:color w:val="FF0000"/>
          <w:sz w:val="36"/>
          <w:szCs w:val="26"/>
          <w:lang w:eastAsia="ru-RU"/>
        </w:rPr>
        <w:t>Профилактика стресса.</w:t>
      </w:r>
    </w:p>
    <w:p w14:paraId="3390914B" w14:textId="77777777" w:rsidR="005854E6" w:rsidRPr="005854E6" w:rsidRDefault="005854E6" w:rsidP="005854E6">
      <w:pPr>
        <w:pStyle w:val="a3"/>
        <w:numPr>
          <w:ilvl w:val="0"/>
          <w:numId w:val="5"/>
        </w:numPr>
        <w:rPr>
          <w:rFonts w:ascii="Times New Roman" w:hAnsi="Times New Roman"/>
          <w:color w:val="002060"/>
          <w:sz w:val="26"/>
          <w:szCs w:val="26"/>
        </w:rPr>
      </w:pPr>
      <w:r w:rsidRPr="005854E6">
        <w:rPr>
          <w:rFonts w:ascii="Times New Roman" w:hAnsi="Times New Roman"/>
          <w:noProof/>
          <w:color w:val="002060"/>
          <w:sz w:val="26"/>
          <w:szCs w:val="26"/>
          <w:lang w:eastAsia="ru-RU"/>
        </w:rPr>
        <w:t>Окружающий мир – это зеркало, в котором каждый человек видит свое отражение. Поэтому</w:t>
      </w:r>
      <w:r>
        <w:rPr>
          <w:rFonts w:ascii="Times New Roman" w:hAnsi="Times New Roman"/>
          <w:b/>
          <w:noProof/>
          <w:color w:val="002060"/>
          <w:sz w:val="26"/>
          <w:szCs w:val="26"/>
          <w:lang w:eastAsia="ru-RU"/>
        </w:rPr>
        <w:t xml:space="preserve"> </w:t>
      </w:r>
      <w:r w:rsidRPr="005854E6">
        <w:rPr>
          <w:rFonts w:ascii="Times New Roman" w:hAnsi="Times New Roman"/>
          <w:b/>
          <w:i/>
          <w:noProof/>
          <w:color w:val="002060"/>
          <w:sz w:val="26"/>
          <w:szCs w:val="26"/>
          <w:lang w:eastAsia="ru-RU"/>
        </w:rPr>
        <w:t>основные причины стресса нужно искать</w:t>
      </w:r>
      <w:r>
        <w:rPr>
          <w:rFonts w:ascii="Times New Roman" w:hAnsi="Times New Roman"/>
          <w:b/>
          <w:noProof/>
          <w:color w:val="002060"/>
          <w:sz w:val="26"/>
          <w:szCs w:val="26"/>
          <w:lang w:eastAsia="ru-RU"/>
        </w:rPr>
        <w:t xml:space="preserve"> </w:t>
      </w:r>
      <w:r w:rsidRPr="005854E6">
        <w:rPr>
          <w:rFonts w:ascii="Times New Roman" w:hAnsi="Times New Roman"/>
          <w:b/>
          <w:i/>
          <w:noProof/>
          <w:color w:val="002060"/>
          <w:sz w:val="26"/>
          <w:szCs w:val="26"/>
          <w:lang w:eastAsia="ru-RU"/>
        </w:rPr>
        <w:t xml:space="preserve">в себе, </w:t>
      </w:r>
      <w:r w:rsidRPr="005854E6">
        <w:rPr>
          <w:rFonts w:ascii="Times New Roman" w:hAnsi="Times New Roman"/>
          <w:noProof/>
          <w:color w:val="002060"/>
          <w:sz w:val="26"/>
          <w:szCs w:val="26"/>
          <w:lang w:eastAsia="ru-RU"/>
        </w:rPr>
        <w:t>а не во внешних ситуациях.</w:t>
      </w:r>
    </w:p>
    <w:p w14:paraId="4C22ACEF" w14:textId="77777777" w:rsidR="00AB23EE" w:rsidRPr="005854E6" w:rsidRDefault="005854E6" w:rsidP="005854E6">
      <w:pPr>
        <w:pStyle w:val="a3"/>
        <w:numPr>
          <w:ilvl w:val="0"/>
          <w:numId w:val="5"/>
        </w:numPr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5854E6">
        <w:rPr>
          <w:rFonts w:ascii="Times New Roman" w:hAnsi="Times New Roman"/>
          <w:color w:val="17365D" w:themeColor="text2" w:themeShade="BF"/>
          <w:sz w:val="26"/>
          <w:szCs w:val="26"/>
        </w:rPr>
        <w:t xml:space="preserve">Уходя с работы, </w:t>
      </w:r>
      <w:r w:rsidRPr="005854E6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стараться не оставлять дела в хаотическом беспорядке</w:t>
      </w:r>
      <w:r w:rsidRPr="005854E6">
        <w:rPr>
          <w:rFonts w:ascii="Times New Roman" w:hAnsi="Times New Roman"/>
          <w:color w:val="17365D" w:themeColor="text2" w:themeShade="BF"/>
          <w:sz w:val="26"/>
          <w:szCs w:val="26"/>
        </w:rPr>
        <w:t xml:space="preserve">. </w:t>
      </w:r>
      <w:proofErr w:type="gramStart"/>
      <w:r w:rsidRPr="005854E6">
        <w:rPr>
          <w:rFonts w:ascii="Times New Roman" w:hAnsi="Times New Roman"/>
          <w:color w:val="17365D" w:themeColor="text2" w:themeShade="BF"/>
          <w:sz w:val="26"/>
          <w:szCs w:val="26"/>
        </w:rPr>
        <w:t>Ведь,  когда</w:t>
      </w:r>
      <w:proofErr w:type="gramEnd"/>
      <w:r w:rsidRPr="005854E6">
        <w:rPr>
          <w:rFonts w:ascii="Times New Roman" w:hAnsi="Times New Roman"/>
          <w:color w:val="17365D" w:themeColor="text2" w:themeShade="BF"/>
          <w:sz w:val="26"/>
          <w:szCs w:val="26"/>
        </w:rPr>
        <w:t xml:space="preserve"> утром вы придете на работу, это снова погрузит вас </w:t>
      </w:r>
      <w:r w:rsidRPr="005854E6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 xml:space="preserve">в состояние дискомфорта. </w:t>
      </w:r>
    </w:p>
    <w:p w14:paraId="695119A0" w14:textId="77777777" w:rsidR="005854E6" w:rsidRDefault="005854E6" w:rsidP="005854E6">
      <w:pPr>
        <w:pStyle w:val="a3"/>
        <w:numPr>
          <w:ilvl w:val="0"/>
          <w:numId w:val="5"/>
        </w:numP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</w:pPr>
      <w:r w:rsidRPr="0059291E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Разговаривайте иногда с людьми «по пустякам»</w:t>
      </w:r>
      <w:r w:rsidR="0059291E" w:rsidRPr="0059291E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.</w:t>
      </w:r>
      <w:r w:rsidR="0059291E"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Возможность просто поболтать на отвлеченные темы – </w:t>
      </w:r>
      <w:r w:rsidR="0059291E" w:rsidRPr="0059291E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лекарство от стресса.</w:t>
      </w:r>
    </w:p>
    <w:p w14:paraId="6750EFEE" w14:textId="77777777" w:rsidR="0059291E" w:rsidRPr="0059291E" w:rsidRDefault="0059291E" w:rsidP="005854E6">
      <w:pPr>
        <w:pStyle w:val="a3"/>
        <w:numPr>
          <w:ilvl w:val="0"/>
          <w:numId w:val="5"/>
        </w:numP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</w:pPr>
      <w: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 xml:space="preserve">Укрепление физического здоровья – 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>важнейшее условие профилактики любого стресса. Не зря говорят, в здоровом теле – здоровый дух.</w:t>
      </w:r>
    </w:p>
    <w:p w14:paraId="27117160" w14:textId="77777777" w:rsidR="0046210B" w:rsidRPr="00261225" w:rsidRDefault="0059291E" w:rsidP="00A138B5">
      <w:pPr>
        <w:pStyle w:val="a3"/>
        <w:numPr>
          <w:ilvl w:val="0"/>
          <w:numId w:val="5"/>
        </w:numP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</w:pPr>
      <w:r w:rsidRPr="00261225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 xml:space="preserve">Чаще общайтесь с людьми, которые вас любят и ценят. </w:t>
      </w:r>
    </w:p>
    <w:p w14:paraId="31EC1EAB" w14:textId="77777777" w:rsidR="004505CB" w:rsidRPr="00AB455D" w:rsidRDefault="0059291E" w:rsidP="00AB455D">
      <w:pPr>
        <w:pStyle w:val="a3"/>
        <w:numPr>
          <w:ilvl w:val="0"/>
          <w:numId w:val="5"/>
        </w:numPr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59291E">
        <w:rPr>
          <w:rFonts w:ascii="Times New Roman" w:hAnsi="Times New Roman"/>
          <w:color w:val="17365D" w:themeColor="text2" w:themeShade="BF"/>
          <w:sz w:val="26"/>
          <w:szCs w:val="26"/>
        </w:rPr>
        <w:t>Приятно надеяться на лучшее.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 </w:t>
      </w:r>
      <w:r w:rsidRPr="0059291E">
        <w:rPr>
          <w:rFonts w:ascii="Times New Roman" w:hAnsi="Times New Roman"/>
          <w:color w:val="17365D" w:themeColor="text2" w:themeShade="BF"/>
          <w:sz w:val="26"/>
          <w:szCs w:val="26"/>
        </w:rPr>
        <w:t xml:space="preserve">Однако, всегда необходимо прогнозировать не 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>т</w:t>
      </w:r>
      <w:r w:rsidRPr="0059291E">
        <w:rPr>
          <w:rFonts w:ascii="Times New Roman" w:hAnsi="Times New Roman"/>
          <w:color w:val="17365D" w:themeColor="text2" w:themeShade="BF"/>
          <w:sz w:val="26"/>
          <w:szCs w:val="26"/>
        </w:rPr>
        <w:t xml:space="preserve">олько лучший, но и худший варианты развития событий. Желательно психологически и даже материально быть готовым к худшему. </w:t>
      </w:r>
      <w:r w:rsidRPr="0059291E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Чем больше готов, тем меньше стресс</w:t>
      </w:r>
      <w:r w:rsidRPr="0059291E">
        <w:rPr>
          <w:rFonts w:ascii="Times New Roman" w:hAnsi="Times New Roman"/>
          <w:color w:val="17365D" w:themeColor="text2" w:themeShade="BF"/>
          <w:sz w:val="26"/>
          <w:szCs w:val="26"/>
        </w:rPr>
        <w:t>.</w:t>
      </w:r>
    </w:p>
    <w:p w14:paraId="4A6153F9" w14:textId="77777777" w:rsidR="004505CB" w:rsidRPr="004505CB" w:rsidRDefault="004505CB" w:rsidP="00A64A8D">
      <w:pPr>
        <w:pStyle w:val="a3"/>
        <w:rPr>
          <w:rFonts w:ascii="Times New Roman" w:hAnsi="Times New Roman"/>
          <w:sz w:val="28"/>
          <w:szCs w:val="28"/>
        </w:rPr>
      </w:pPr>
    </w:p>
    <w:p w14:paraId="12DF46BC" w14:textId="77777777" w:rsidR="004505CB" w:rsidRPr="00A64A8D" w:rsidRDefault="000E3DFC" w:rsidP="004505CB">
      <w:pPr>
        <w:pStyle w:val="a3"/>
        <w:jc w:val="center"/>
        <w:rPr>
          <w:rFonts w:ascii="Times New Roman" w:hAnsi="Times New Roman"/>
          <w:b/>
          <w:i/>
          <w:color w:val="FF0000"/>
          <w:sz w:val="36"/>
          <w:szCs w:val="40"/>
        </w:rPr>
      </w:pPr>
      <w:r w:rsidRPr="00A64A8D">
        <w:rPr>
          <w:rFonts w:ascii="Times New Roman" w:hAnsi="Times New Roman"/>
          <w:b/>
          <w:i/>
          <w:color w:val="FF0000"/>
          <w:sz w:val="36"/>
          <w:szCs w:val="40"/>
        </w:rPr>
        <w:t>Как выйти из состояния острого стресса:</w:t>
      </w:r>
    </w:p>
    <w:p w14:paraId="1AA95485" w14:textId="77777777" w:rsidR="000E3DFC" w:rsidRDefault="000E3DFC" w:rsidP="000E3DFC">
      <w:pPr>
        <w:pStyle w:val="a3"/>
        <w:numPr>
          <w:ilvl w:val="0"/>
          <w:numId w:val="6"/>
        </w:numP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Противострессовое</w:t>
      </w:r>
      <w:proofErr w:type="spellEnd"/>
      <w: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 xml:space="preserve"> дыхание. </w:t>
      </w:r>
    </w:p>
    <w:p w14:paraId="6D1C2AF6" w14:textId="77777777" w:rsidR="000E3DFC" w:rsidRDefault="000E3DFC" w:rsidP="001D3199">
      <w:pPr>
        <w:pStyle w:val="a3"/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0E3DFC">
        <w:rPr>
          <w:rFonts w:ascii="Times New Roman" w:hAnsi="Times New Roman"/>
          <w:color w:val="17365D" w:themeColor="text2" w:themeShade="BF"/>
          <w:sz w:val="26"/>
          <w:szCs w:val="26"/>
        </w:rPr>
        <w:t>Медленно выполняйте глубокий вдох через нос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, на пике вдоха на мгновение задержите 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lastRenderedPageBreak/>
        <w:t xml:space="preserve">дыхание, после чего сделайте выдох как можно медленнее. Постарайтесь себе представить, что с каждым глубоким </w:t>
      </w:r>
      <w:r w:rsidRPr="0046210B">
        <w:rPr>
          <w:rFonts w:ascii="Times New Roman" w:hAnsi="Times New Roman"/>
          <w:color w:val="17365D" w:themeColor="text2" w:themeShade="BF"/>
          <w:sz w:val="26"/>
          <w:szCs w:val="26"/>
        </w:rPr>
        <w:t>вдохом и продолжительным выдохом вы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 частично избавляетесь от стрессового напряжения.</w:t>
      </w:r>
    </w:p>
    <w:p w14:paraId="6CA9057E" w14:textId="77777777" w:rsidR="00AB455D" w:rsidRDefault="00AB455D" w:rsidP="001D3199">
      <w:pPr>
        <w:pStyle w:val="a3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2B44A2CB" w14:textId="77777777" w:rsidR="00AB455D" w:rsidRDefault="00AB455D" w:rsidP="00AB455D">
      <w:pPr>
        <w:pStyle w:val="a3"/>
        <w:jc w:val="center"/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A138B5">
        <w:rPr>
          <w:rFonts w:ascii="Times New Roman" w:hAnsi="Times New Roman"/>
          <w:noProof/>
          <w:color w:val="17365D" w:themeColor="text2" w:themeShade="BF"/>
          <w:sz w:val="26"/>
          <w:szCs w:val="26"/>
          <w:lang w:eastAsia="ru-RU"/>
        </w:rPr>
        <w:drawing>
          <wp:inline distT="0" distB="0" distL="0" distR="0" wp14:anchorId="2786F9F3" wp14:editId="002F9B26">
            <wp:extent cx="2674620" cy="1516380"/>
            <wp:effectExtent l="0" t="0" r="0" b="0"/>
            <wp:docPr id="61700356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0E81" w14:textId="77777777" w:rsidR="00AB455D" w:rsidRDefault="00AB455D" w:rsidP="001D3199">
      <w:pPr>
        <w:pStyle w:val="a3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66072CA6" w14:textId="77777777" w:rsidR="000E3DFC" w:rsidRPr="000E3DFC" w:rsidRDefault="000E3DFC" w:rsidP="000E3DFC">
      <w:pPr>
        <w:pStyle w:val="a3"/>
        <w:numPr>
          <w:ilvl w:val="0"/>
          <w:numId w:val="6"/>
        </w:numP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</w:pPr>
      <w:r w:rsidRPr="000E3DFC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Проговаривание мелочей.</w:t>
      </w:r>
    </w:p>
    <w:p w14:paraId="3C48C894" w14:textId="65E3D11D" w:rsidR="00AB455D" w:rsidRDefault="000E3DFC" w:rsidP="000E3DFC">
      <w:pPr>
        <w:pStyle w:val="a3"/>
        <w:rPr>
          <w:rFonts w:ascii="Times New Roman" w:hAnsi="Times New Roman"/>
          <w:color w:val="17365D" w:themeColor="text2" w:themeShade="BF"/>
          <w:sz w:val="26"/>
          <w:szCs w:val="26"/>
        </w:rPr>
      </w:pPr>
      <w:r>
        <w:rPr>
          <w:rFonts w:ascii="Times New Roman" w:hAnsi="Times New Roman"/>
          <w:color w:val="17365D" w:themeColor="text2" w:themeShade="BF"/>
          <w:sz w:val="20"/>
          <w:szCs w:val="20"/>
        </w:rPr>
        <w:t xml:space="preserve">       </w:t>
      </w:r>
      <w:r w:rsidRPr="001D3199">
        <w:rPr>
          <w:rFonts w:ascii="Times New Roman" w:hAnsi="Times New Roman"/>
          <w:color w:val="17365D" w:themeColor="text2" w:themeShade="BF"/>
          <w:sz w:val="26"/>
          <w:szCs w:val="26"/>
        </w:rPr>
        <w:t>Оглянитесь вокруг</w:t>
      </w:r>
      <w:r w:rsidR="001D3199"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и внимательно осмотрите </w:t>
      </w:r>
      <w:bookmarkStart w:id="0" w:name="_GoBack"/>
      <w:bookmarkEnd w:id="0"/>
      <w:r w:rsidR="00BF1105">
        <w:rPr>
          <w:rFonts w:ascii="Times New Roman" w:hAnsi="Times New Roman"/>
          <w:color w:val="17365D" w:themeColor="text2" w:themeShade="BF"/>
          <w:sz w:val="26"/>
          <w:szCs w:val="26"/>
        </w:rPr>
        <w:t>помещение, в</w:t>
      </w:r>
      <w:r w:rsidR="001D3199"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котором вы находитесь. Обращайте внимание на мельчайшие детали, даже если вы их хорошо знаете. Медленно, не торопясь, </w:t>
      </w:r>
    </w:p>
    <w:p w14:paraId="4F43B24D" w14:textId="77777777" w:rsidR="0046210B" w:rsidRDefault="001D3199" w:rsidP="000E3DFC">
      <w:pPr>
        <w:pStyle w:val="a3"/>
        <w:rPr>
          <w:rFonts w:ascii="Times New Roman" w:hAnsi="Times New Roman"/>
          <w:color w:val="17365D" w:themeColor="text2" w:themeShade="BF"/>
          <w:sz w:val="26"/>
          <w:szCs w:val="26"/>
        </w:rPr>
      </w:pP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мысленно </w:t>
      </w:r>
      <w:r w:rsidR="00261225">
        <w:rPr>
          <w:rFonts w:ascii="Times New Roman" w:hAnsi="Times New Roman"/>
          <w:color w:val="17365D" w:themeColor="text2" w:themeShade="BF"/>
          <w:sz w:val="26"/>
          <w:szCs w:val="26"/>
        </w:rPr>
        <w:t>переберите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все предметы один за другим в определенной последовательности</w:t>
      </w:r>
      <w:r w:rsidRPr="001D3199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. Постарайтесь полностью сосредоточится на «инвентаризации».</w:t>
      </w:r>
      <w: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 xml:space="preserve"> </w:t>
      </w:r>
      <w:r w:rsidRPr="001D3199">
        <w:rPr>
          <w:rFonts w:ascii="Times New Roman" w:hAnsi="Times New Roman"/>
          <w:color w:val="17365D" w:themeColor="text2" w:themeShade="BF"/>
          <w:sz w:val="26"/>
          <w:szCs w:val="26"/>
        </w:rPr>
        <w:t>Такой приём позволяет отвлечься от внутреннего стрессового напряжения.</w:t>
      </w:r>
    </w:p>
    <w:p w14:paraId="731C1A52" w14:textId="77777777" w:rsidR="001D3199" w:rsidRPr="00A64A8D" w:rsidRDefault="00A64A8D" w:rsidP="001D3199">
      <w:pPr>
        <w:pStyle w:val="a3"/>
        <w:numPr>
          <w:ilvl w:val="0"/>
          <w:numId w:val="6"/>
        </w:numPr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</w:pPr>
      <w:r w:rsidRPr="00A64A8D">
        <w:rPr>
          <w:rFonts w:ascii="Times New Roman" w:hAnsi="Times New Roman"/>
          <w:b/>
          <w:i/>
          <w:color w:val="17365D" w:themeColor="text2" w:themeShade="BF"/>
          <w:sz w:val="26"/>
          <w:szCs w:val="26"/>
        </w:rPr>
        <w:t>Живительная сила воды.</w:t>
      </w:r>
    </w:p>
    <w:p w14:paraId="182AC0A4" w14:textId="77777777" w:rsidR="004505CB" w:rsidRPr="00AB455D" w:rsidRDefault="001D3199" w:rsidP="00AB455D">
      <w:pPr>
        <w:pStyle w:val="a3"/>
        <w:rPr>
          <w:rFonts w:ascii="Times New Roman" w:hAnsi="Times New Roman"/>
          <w:color w:val="17365D" w:themeColor="text2" w:themeShade="BF"/>
          <w:sz w:val="26"/>
          <w:szCs w:val="26"/>
        </w:rPr>
      </w:pPr>
      <w:r>
        <w:rPr>
          <w:rFonts w:ascii="Times New Roman" w:hAnsi="Times New Roman"/>
          <w:color w:val="17365D" w:themeColor="text2" w:themeShade="BF"/>
          <w:sz w:val="26"/>
          <w:szCs w:val="26"/>
        </w:rPr>
        <w:t>Налейте стакан воды и</w:t>
      </w:r>
      <w:r w:rsidR="00A64A8D">
        <w:rPr>
          <w:rFonts w:ascii="Times New Roman" w:hAnsi="Times New Roman"/>
          <w:color w:val="17365D" w:themeColor="text2" w:themeShade="BF"/>
          <w:sz w:val="26"/>
          <w:szCs w:val="26"/>
        </w:rPr>
        <w:t>, глядя в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>даль через стекло</w:t>
      </w:r>
      <w:r w:rsidR="00A64A8D">
        <w:rPr>
          <w:rFonts w:ascii="Times New Roman" w:hAnsi="Times New Roman"/>
          <w:color w:val="17365D" w:themeColor="text2" w:themeShade="BF"/>
          <w:sz w:val="26"/>
          <w:szCs w:val="26"/>
        </w:rPr>
        <w:t>,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маленькими глотками</w:t>
      </w:r>
      <w:r w:rsidR="00A64A8D"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пейте воду.</w:t>
      </w:r>
    </w:p>
    <w:p w14:paraId="3B2D0901" w14:textId="77777777" w:rsidR="004505CB" w:rsidRDefault="004505CB" w:rsidP="004505C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14:paraId="49BF3265" w14:textId="77777777" w:rsidR="00A64A8D" w:rsidRDefault="0046210B" w:rsidP="0046210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6210B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D5FB94D" wp14:editId="130DFC77">
            <wp:extent cx="2392680" cy="1089572"/>
            <wp:effectExtent l="0" t="0" r="0" b="0"/>
            <wp:docPr id="154017277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20" cy="110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2E06" w14:textId="77777777" w:rsidR="00A64A8D" w:rsidRDefault="00A64A8D" w:rsidP="0046210B">
      <w:pPr>
        <w:pStyle w:val="a3"/>
        <w:rPr>
          <w:rFonts w:ascii="Times New Roman" w:hAnsi="Times New Roman"/>
          <w:sz w:val="20"/>
          <w:szCs w:val="20"/>
        </w:rPr>
      </w:pPr>
    </w:p>
    <w:p w14:paraId="79DB7424" w14:textId="77777777" w:rsidR="00A64A8D" w:rsidRDefault="00A64A8D" w:rsidP="004505C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14:paraId="730392B8" w14:textId="77777777" w:rsidR="00A64A8D" w:rsidRPr="0046210B" w:rsidRDefault="0046210B" w:rsidP="00A64A8D">
      <w:pPr>
        <w:pStyle w:val="a3"/>
        <w:numPr>
          <w:ilvl w:val="0"/>
          <w:numId w:val="6"/>
        </w:numPr>
        <w:rPr>
          <w:rFonts w:ascii="Times New Roman" w:hAnsi="Times New Roman"/>
          <w:b/>
          <w:bCs/>
          <w:i/>
          <w:iCs/>
          <w:color w:val="17365D" w:themeColor="text2" w:themeShade="BF"/>
          <w:sz w:val="26"/>
          <w:szCs w:val="26"/>
        </w:rPr>
      </w:pPr>
      <w:r w:rsidRPr="0046210B">
        <w:rPr>
          <w:rFonts w:ascii="Times New Roman" w:hAnsi="Times New Roman"/>
          <w:b/>
          <w:bCs/>
          <w:i/>
          <w:iCs/>
          <w:color w:val="17365D" w:themeColor="text2" w:themeShade="BF"/>
          <w:sz w:val="26"/>
          <w:szCs w:val="26"/>
        </w:rPr>
        <w:t>Расслабление.</w:t>
      </w:r>
    </w:p>
    <w:p w14:paraId="6B20909B" w14:textId="77777777" w:rsidR="00A64A8D" w:rsidRDefault="00A64A8D" w:rsidP="00A64A8D">
      <w:pPr>
        <w:pStyle w:val="a3"/>
        <w:ind w:left="426"/>
        <w:rPr>
          <w:rFonts w:ascii="Times New Roman" w:hAnsi="Times New Roman"/>
          <w:color w:val="17365D" w:themeColor="text2" w:themeShade="BF"/>
          <w:sz w:val="26"/>
          <w:szCs w:val="26"/>
        </w:rPr>
      </w:pPr>
      <w:r>
        <w:rPr>
          <w:rFonts w:ascii="Times New Roman" w:hAnsi="Times New Roman"/>
          <w:color w:val="17365D" w:themeColor="text2" w:themeShade="BF"/>
          <w:sz w:val="26"/>
          <w:szCs w:val="26"/>
        </w:rPr>
        <w:t>Встаньте, ноги на ширине плеч, наклонитесь вперед и расслабьтесь. Голова, плечи и руки свободно свешиваются вниз. Дыхание спокойное. Фиксируйте положение 1-2 минуты, после чего очень медленно поднимайте голову так, чтобы она не закружилась.</w:t>
      </w:r>
    </w:p>
    <w:p w14:paraId="5B587C93" w14:textId="77777777" w:rsidR="00AB455D" w:rsidRDefault="00AB455D" w:rsidP="00A64A8D">
      <w:pPr>
        <w:pStyle w:val="a3"/>
        <w:ind w:left="426"/>
        <w:rPr>
          <w:rFonts w:ascii="Times New Roman" w:hAnsi="Times New Roman"/>
          <w:color w:val="17365D" w:themeColor="text2" w:themeShade="BF"/>
          <w:sz w:val="26"/>
          <w:szCs w:val="26"/>
        </w:rPr>
      </w:pPr>
    </w:p>
    <w:p w14:paraId="6CAFED64" w14:textId="77777777" w:rsidR="00AB455D" w:rsidRDefault="00AB455D" w:rsidP="00AB455D">
      <w:pPr>
        <w:pStyle w:val="a3"/>
        <w:ind w:left="426"/>
        <w:jc w:val="center"/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AB455D">
        <w:rPr>
          <w:rFonts w:ascii="Times New Roman" w:hAnsi="Times New Roman"/>
          <w:noProof/>
          <w:color w:val="17365D" w:themeColor="text2" w:themeShade="BF"/>
          <w:sz w:val="26"/>
          <w:szCs w:val="26"/>
          <w:lang w:eastAsia="ru-RU"/>
        </w:rPr>
        <w:drawing>
          <wp:inline distT="0" distB="0" distL="0" distR="0" wp14:anchorId="74380676" wp14:editId="245CE5C3">
            <wp:extent cx="2019300" cy="1744980"/>
            <wp:effectExtent l="0" t="0" r="0" b="0"/>
            <wp:docPr id="5195686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06" cy="17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A9D31" w14:textId="2BE5CCEA" w:rsidR="00B27BB4" w:rsidRDefault="00B27BB4" w:rsidP="00B27BB4">
      <w:pPr>
        <w:pStyle w:val="a3"/>
        <w:numPr>
          <w:ilvl w:val="0"/>
          <w:numId w:val="6"/>
        </w:numPr>
        <w:rPr>
          <w:rFonts w:ascii="Times New Roman" w:hAnsi="Times New Roman"/>
          <w:color w:val="17365D" w:themeColor="text2" w:themeShade="BF"/>
          <w:sz w:val="26"/>
          <w:szCs w:val="26"/>
        </w:rPr>
      </w:pPr>
      <w:r w:rsidRPr="00B27BB4">
        <w:rPr>
          <w:rFonts w:ascii="Times New Roman" w:hAnsi="Times New Roman"/>
          <w:b/>
          <w:bCs/>
          <w:i/>
          <w:iCs/>
          <w:color w:val="17365D" w:themeColor="text2" w:themeShade="BF"/>
          <w:sz w:val="26"/>
          <w:szCs w:val="26"/>
        </w:rPr>
        <w:t>Аутотренинг</w:t>
      </w:r>
      <w:r w:rsidRPr="00B27BB4">
        <w:rPr>
          <w:rFonts w:ascii="Times New Roman" w:hAnsi="Times New Roman"/>
          <w:color w:val="17365D" w:themeColor="text2" w:themeShade="BF"/>
          <w:sz w:val="26"/>
          <w:szCs w:val="26"/>
        </w:rPr>
        <w:t xml:space="preserve"> - метод воздействия на свое физическое и эмоциональное состояние благодаря самовнушению.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 Эта техника </w:t>
      </w:r>
      <w:r w:rsidRPr="00B27BB4">
        <w:rPr>
          <w:rFonts w:ascii="Times New Roman" w:hAnsi="Times New Roman"/>
          <w:color w:val="17365D" w:themeColor="text2" w:themeShade="BF"/>
          <w:sz w:val="26"/>
          <w:szCs w:val="26"/>
        </w:rPr>
        <w:t>эффектив</w:t>
      </w:r>
      <w:r>
        <w:rPr>
          <w:rFonts w:ascii="Times New Roman" w:hAnsi="Times New Roman"/>
          <w:color w:val="17365D" w:themeColor="text2" w:themeShade="BF"/>
          <w:sz w:val="26"/>
          <w:szCs w:val="26"/>
        </w:rPr>
        <w:t>на</w:t>
      </w:r>
      <w:r w:rsidRPr="00B27BB4"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для кратковременного отдыха, подавления стрессов и излишней возбудимости.</w:t>
      </w:r>
    </w:p>
    <w:p w14:paraId="6852676B" w14:textId="1638908C" w:rsidR="00B27BB4" w:rsidRPr="00B27BB4" w:rsidRDefault="00B27BB4" w:rsidP="00B27BB4">
      <w:pPr>
        <w:pStyle w:val="a3"/>
        <w:ind w:left="785"/>
        <w:rPr>
          <w:rFonts w:ascii="Times New Roman" w:hAnsi="Times New Roman"/>
          <w:color w:val="17365D" w:themeColor="text2" w:themeShade="BF"/>
          <w:sz w:val="26"/>
          <w:szCs w:val="26"/>
        </w:rPr>
      </w:pPr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Такие слова, как: «Я сильная и мудрая, я всё преодолею и совсем справлюсь!», «Даже если не светит солнце, у меня хорошее настроение, которым я могу поделиться с окружающими!» и т.д. Такой настрой   обязательно поможет </w:t>
      </w:r>
      <w:proofErr w:type="gramStart"/>
      <w:r>
        <w:rPr>
          <w:rFonts w:ascii="Times New Roman" w:hAnsi="Times New Roman"/>
          <w:color w:val="17365D" w:themeColor="text2" w:themeShade="BF"/>
          <w:sz w:val="26"/>
          <w:szCs w:val="26"/>
        </w:rPr>
        <w:t>прожить  новый</w:t>
      </w:r>
      <w:proofErr w:type="gramEnd"/>
      <w:r>
        <w:rPr>
          <w:rFonts w:ascii="Times New Roman" w:hAnsi="Times New Roman"/>
          <w:color w:val="17365D" w:themeColor="text2" w:themeShade="BF"/>
          <w:sz w:val="26"/>
          <w:szCs w:val="26"/>
        </w:rPr>
        <w:t xml:space="preserve"> день легко и на позитиве.</w:t>
      </w:r>
    </w:p>
    <w:sectPr w:rsidR="00B27BB4" w:rsidRPr="00B27BB4" w:rsidSect="002B338E">
      <w:pgSz w:w="16838" w:h="11906" w:orient="landscape"/>
      <w:pgMar w:top="170" w:right="284" w:bottom="170" w:left="28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6CD2"/>
    <w:multiLevelType w:val="hybridMultilevel"/>
    <w:tmpl w:val="F5B01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13A81"/>
    <w:multiLevelType w:val="hybridMultilevel"/>
    <w:tmpl w:val="A2D2DD20"/>
    <w:lvl w:ilvl="0" w:tplc="B1160BB2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7365D" w:themeColor="text2" w:themeShade="BF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47977"/>
    <w:multiLevelType w:val="hybridMultilevel"/>
    <w:tmpl w:val="572EF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B13A5"/>
    <w:multiLevelType w:val="hybridMultilevel"/>
    <w:tmpl w:val="ADC27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85E2C"/>
    <w:multiLevelType w:val="hybridMultilevel"/>
    <w:tmpl w:val="27C4DA86"/>
    <w:lvl w:ilvl="0" w:tplc="0A582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E101A"/>
    <w:multiLevelType w:val="hybridMultilevel"/>
    <w:tmpl w:val="E0EC7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5FC"/>
    <w:rsid w:val="00001DEF"/>
    <w:rsid w:val="0003052A"/>
    <w:rsid w:val="0003416C"/>
    <w:rsid w:val="0003431C"/>
    <w:rsid w:val="000453EF"/>
    <w:rsid w:val="00065B88"/>
    <w:rsid w:val="00074713"/>
    <w:rsid w:val="00095A42"/>
    <w:rsid w:val="000B435E"/>
    <w:rsid w:val="000E3DFC"/>
    <w:rsid w:val="001445FC"/>
    <w:rsid w:val="00173CC6"/>
    <w:rsid w:val="001C37FA"/>
    <w:rsid w:val="001D3199"/>
    <w:rsid w:val="001F64D2"/>
    <w:rsid w:val="00261225"/>
    <w:rsid w:val="002B338E"/>
    <w:rsid w:val="002F0AED"/>
    <w:rsid w:val="00333091"/>
    <w:rsid w:val="00391222"/>
    <w:rsid w:val="00426E44"/>
    <w:rsid w:val="004505CB"/>
    <w:rsid w:val="0046210B"/>
    <w:rsid w:val="00473C1B"/>
    <w:rsid w:val="004B40F3"/>
    <w:rsid w:val="005854E6"/>
    <w:rsid w:val="0059291E"/>
    <w:rsid w:val="00616FB2"/>
    <w:rsid w:val="0066063F"/>
    <w:rsid w:val="006D7EC4"/>
    <w:rsid w:val="007A7DDD"/>
    <w:rsid w:val="00824C76"/>
    <w:rsid w:val="0084305D"/>
    <w:rsid w:val="008554C8"/>
    <w:rsid w:val="008E7A01"/>
    <w:rsid w:val="008F3EC8"/>
    <w:rsid w:val="00963B68"/>
    <w:rsid w:val="009C4AC9"/>
    <w:rsid w:val="009F3C15"/>
    <w:rsid w:val="00A138B5"/>
    <w:rsid w:val="00A24DC1"/>
    <w:rsid w:val="00A64A8D"/>
    <w:rsid w:val="00AA413E"/>
    <w:rsid w:val="00AB23EE"/>
    <w:rsid w:val="00AB455D"/>
    <w:rsid w:val="00AE4168"/>
    <w:rsid w:val="00B00F0F"/>
    <w:rsid w:val="00B27BB4"/>
    <w:rsid w:val="00B823E8"/>
    <w:rsid w:val="00BD7FE4"/>
    <w:rsid w:val="00BF1105"/>
    <w:rsid w:val="00C175E0"/>
    <w:rsid w:val="00C21CFD"/>
    <w:rsid w:val="00C84AF3"/>
    <w:rsid w:val="00CC2C9A"/>
    <w:rsid w:val="00D32C4F"/>
    <w:rsid w:val="00E634C6"/>
    <w:rsid w:val="00F62420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EF67"/>
  <w15:docId w15:val="{9A5FDFE7-013C-44BA-B94C-94806819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CB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45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23EE"/>
    <w:pPr>
      <w:ind w:left="720"/>
      <w:contextualSpacing/>
    </w:pPr>
  </w:style>
  <w:style w:type="character" w:styleId="a6">
    <w:name w:val="Hyperlink"/>
    <w:uiPriority w:val="99"/>
    <w:unhideWhenUsed/>
    <w:rsid w:val="00C21C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3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17CB-9F33-418B-B4A1-3E19C5A9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Links>
    <vt:vector size="6" baseType="variant"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mailto:otdel@detstvo-nt.ru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Слушатель курсов</cp:lastModifiedBy>
  <cp:revision>18</cp:revision>
  <cp:lastPrinted>2023-04-17T13:11:00Z</cp:lastPrinted>
  <dcterms:created xsi:type="dcterms:W3CDTF">2021-03-23T03:16:00Z</dcterms:created>
  <dcterms:modified xsi:type="dcterms:W3CDTF">2025-07-06T12:15:00Z</dcterms:modified>
</cp:coreProperties>
</file>