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6F" w:rsidRPr="001117FC" w:rsidRDefault="001117FC" w:rsidP="001117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15ноября, </w:t>
      </w:r>
      <w:r w:rsidRPr="001117FC">
        <w:rPr>
          <w:rFonts w:ascii="Times New Roman" w:hAnsi="Times New Roman" w:cs="Times New Roman"/>
          <w:b/>
          <w:sz w:val="24"/>
        </w:rPr>
        <w:t>среда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513074">
        <w:rPr>
          <w:rFonts w:ascii="Times New Roman" w:hAnsi="Times New Roman" w:cs="Times New Roman"/>
          <w:b/>
          <w:sz w:val="24"/>
        </w:rPr>
        <w:t>Утренняя гимнастика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>Комплекс №1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 xml:space="preserve">«Растем здоровыми» 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1. Ходьба за воспитателем (20сек). Построение в круг.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Упражнения без предметов.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2. Воспитатель произносит стихотворение, дети выполняют движения в соответствии с текстом.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По ровненькой дорожке, Шагают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обычная). Мы на пальчиках идем, мы идем, Выше голову несем, мы несем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носках). И на пяточках идем, мы идем. Очень весело идем, мы идем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пятках) Вновь шагают ножки, прямо по дорожке (ходьба обычная). Мы умеем ловко прыгать, Посмотрите вы на нас (прыжки на двух ногах с продвижением вперед). Продолжаем дружно прыгать И вот эдак, и вот так (прыжки с ножки на ножку)Побежали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8B7986">
        <w:rPr>
          <w:rFonts w:ascii="Times New Roman" w:hAnsi="Times New Roman" w:cs="Times New Roman"/>
          <w:sz w:val="24"/>
        </w:rPr>
        <w:t>о ровненькой дорожке (обычный бег) Мы бежали, мы бежали. Наши ноженьки устали. Мы немножко отдохнем И опять бежать пойдем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о</w:t>
      </w:r>
      <w:proofErr w:type="gramEnd"/>
      <w:r w:rsidRPr="008B7986">
        <w:rPr>
          <w:rFonts w:ascii="Times New Roman" w:hAnsi="Times New Roman" w:cs="Times New Roman"/>
          <w:sz w:val="24"/>
        </w:rPr>
        <w:t>бычная ходьба) Отдохнули мы немножко, Снова, снова побежим Даже змейкой мы умеем, Мы так этого хотим. (бег змейкой за воспитателем) Вновь шагают наши ножки Прямо по дорожке. (обычная ходьба)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3. «Вырастим большие» И. п. – стоя, ноги вместе, руки опущены. Поднять руки, хорошо потянуться, подняться на носки – вдох. Опустить руки, опуститься на всю ступню – выдох. Повторить 4 раза. Темп умеренный.</w:t>
      </w:r>
    </w:p>
    <w:p w:rsidR="001117FC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4. «Ребята отдыхают». Медленная ходьба по залу. Дыхательное упражнение «</w:t>
      </w:r>
      <w:proofErr w:type="spellStart"/>
      <w:r w:rsidRPr="008B7986">
        <w:rPr>
          <w:rFonts w:ascii="Times New Roman" w:hAnsi="Times New Roman" w:cs="Times New Roman"/>
          <w:sz w:val="24"/>
        </w:rPr>
        <w:t>У-х-х-х</w:t>
      </w:r>
      <w:proofErr w:type="spellEnd"/>
      <w:r w:rsidRPr="008B7986">
        <w:rPr>
          <w:rFonts w:ascii="Times New Roman" w:hAnsi="Times New Roman" w:cs="Times New Roman"/>
          <w:sz w:val="24"/>
        </w:rPr>
        <w:t>» (продолжительность 40 – 60 секунд)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17FC" w:rsidRDefault="001117FC" w:rsidP="001117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117FC">
        <w:rPr>
          <w:rFonts w:ascii="Times New Roman" w:hAnsi="Times New Roman" w:cs="Times New Roman"/>
          <w:b/>
          <w:sz w:val="24"/>
        </w:rPr>
        <w:t>Пальчиковая игра «Моя семья»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  <w:r w:rsidRPr="001117FC">
        <w:rPr>
          <w:rStyle w:val="c2"/>
          <w:i/>
          <w:iCs/>
          <w:color w:val="000000"/>
          <w:szCs w:val="28"/>
        </w:rPr>
        <w:t xml:space="preserve">Руку сжать в кулак, поочередно разжимать пальцы, начиная с </w:t>
      </w:r>
      <w:proofErr w:type="gramStart"/>
      <w:r w:rsidRPr="001117FC">
        <w:rPr>
          <w:rStyle w:val="c2"/>
          <w:i/>
          <w:iCs/>
          <w:color w:val="000000"/>
          <w:szCs w:val="28"/>
        </w:rPr>
        <w:t>большого</w:t>
      </w:r>
      <w:proofErr w:type="gramEnd"/>
      <w:r w:rsidRPr="001117FC">
        <w:rPr>
          <w:rStyle w:val="c2"/>
          <w:i/>
          <w:iCs/>
          <w:color w:val="000000"/>
          <w:szCs w:val="28"/>
        </w:rPr>
        <w:t>.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  <w:r w:rsidRPr="001117FC">
        <w:rPr>
          <w:rStyle w:val="c0"/>
          <w:color w:val="000000"/>
          <w:szCs w:val="28"/>
        </w:rPr>
        <w:t>Этот пальчик - дедушка,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  <w:r w:rsidRPr="001117FC">
        <w:rPr>
          <w:rStyle w:val="c0"/>
          <w:color w:val="000000"/>
          <w:szCs w:val="28"/>
        </w:rPr>
        <w:t>Этот пальчик - бабушка,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  <w:r w:rsidRPr="001117FC">
        <w:rPr>
          <w:rStyle w:val="c0"/>
          <w:color w:val="000000"/>
          <w:szCs w:val="28"/>
        </w:rPr>
        <w:t>Этот пальчик - папочка,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  <w:r w:rsidRPr="001117FC">
        <w:rPr>
          <w:rStyle w:val="c0"/>
          <w:color w:val="000000"/>
          <w:szCs w:val="28"/>
        </w:rPr>
        <w:t>Этот пальчик - мамочка,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  <w:r w:rsidRPr="001117FC">
        <w:rPr>
          <w:rStyle w:val="c0"/>
          <w:color w:val="000000"/>
          <w:szCs w:val="28"/>
        </w:rPr>
        <w:t>Этот пальчик - я.</w:t>
      </w:r>
    </w:p>
    <w:p w:rsid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Cs w:val="28"/>
        </w:rPr>
      </w:pPr>
      <w:r w:rsidRPr="001117FC">
        <w:rPr>
          <w:rStyle w:val="c6"/>
          <w:color w:val="000000"/>
          <w:szCs w:val="28"/>
        </w:rPr>
        <w:t>Вот и вся моя семья</w:t>
      </w:r>
      <w:r w:rsidRPr="001117FC">
        <w:rPr>
          <w:rStyle w:val="c21"/>
          <w:b/>
          <w:bCs/>
          <w:color w:val="000000"/>
          <w:szCs w:val="28"/>
        </w:rPr>
        <w:t> </w:t>
      </w:r>
      <w:r w:rsidRPr="001117FC">
        <w:rPr>
          <w:rStyle w:val="c2"/>
          <w:i/>
          <w:iCs/>
          <w:color w:val="000000"/>
          <w:szCs w:val="28"/>
        </w:rPr>
        <w:t>(энергично сжать руку в кулак несколько раз)</w:t>
      </w:r>
      <w:r w:rsidRPr="001117FC">
        <w:rPr>
          <w:rStyle w:val="c0"/>
          <w:color w:val="000000"/>
          <w:szCs w:val="28"/>
        </w:rPr>
        <w:t>.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1117FC" w:rsidRPr="001117FC" w:rsidRDefault="001117FC" w:rsidP="001117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Подвижная игра </w:t>
      </w:r>
      <w:r w:rsidRPr="001117F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«Зайка беленький сидит»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Цель:</w:t>
      </w: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u w:val="single"/>
          <w:lang w:eastAsia="ru-RU"/>
        </w:rPr>
        <w:t>Описание: </w:t>
      </w: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Те</w:t>
      </w:r>
      <w:proofErr w:type="gramStart"/>
      <w:r w:rsidRPr="001117F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кст Дв</w:t>
      </w:r>
      <w:proofErr w:type="gramEnd"/>
      <w:r w:rsidRPr="001117F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ижения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Зайка беленький сидит, Дети шевелят кистями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ушами шевелит</w:t>
      </w:r>
      <w:proofErr w:type="gramStart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</w:t>
      </w:r>
      <w:proofErr w:type="gramEnd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ук, подняв их к голове,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Вот так, вот так имитируя заячьи уши.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Он ушами шевелит.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Зайке холодно сидеть, Хлопают в ладоши.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Надо лапочки погреть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Хлоп, хлоп, хлоп, хлоп,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Надо лапочки погреть.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Зайке холодно стоять, Подпрыгивают на обеих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Надо зайке поскакать</w:t>
      </w:r>
      <w:proofErr w:type="gramStart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</w:t>
      </w:r>
      <w:proofErr w:type="gramEnd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огах на месте.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Скок-скок, скок-скок,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Надо зайке поскакать.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(Название игрушки) зайку испугал, Конкретно указывается,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кто испугал зайку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Зайка прыг и ускакал</w:t>
      </w:r>
      <w:proofErr w:type="gramStart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</w:t>
      </w:r>
      <w:proofErr w:type="gramStart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proofErr w:type="gramEnd"/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оспитатель показывает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игрушку).</w:t>
      </w:r>
    </w:p>
    <w:p w:rsidR="001117FC" w:rsidRPr="001117FC" w:rsidRDefault="001117FC" w:rsidP="001117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 убегают на свои места.</w:t>
      </w:r>
    </w:p>
    <w:p w:rsidR="001117FC" w:rsidRDefault="001117FC" w:rsidP="005A4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117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u w:val="single"/>
          <w:lang w:eastAsia="ru-RU"/>
        </w:rPr>
        <w:t>Указания к проведению</w:t>
      </w:r>
      <w:r w:rsidRPr="001117FC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  <w:lang w:eastAsia="ru-RU"/>
        </w:rPr>
        <w:t>: </w:t>
      </w:r>
      <w:r w:rsidRPr="001117F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их находят.</w:t>
      </w:r>
    </w:p>
    <w:p w:rsidR="005A4BFA" w:rsidRPr="005A4BFA" w:rsidRDefault="005A4BFA" w:rsidP="005A4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5A4BFA" w:rsidRPr="005A4BFA" w:rsidRDefault="005A4BFA" w:rsidP="005A4B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5A4BFA">
        <w:rPr>
          <w:rFonts w:ascii="Times New Roman" w:hAnsi="Times New Roman" w:cs="Times New Roman"/>
          <w:b/>
          <w:i/>
          <w:sz w:val="24"/>
        </w:rPr>
        <w:t>Образовательная деятельность: развитие речи</w:t>
      </w:r>
    </w:p>
    <w:p w:rsidR="005A4BFA" w:rsidRP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5A4BFA">
        <w:rPr>
          <w:rFonts w:ascii="Times New Roman" w:hAnsi="Times New Roman" w:cs="Times New Roman"/>
          <w:b/>
          <w:sz w:val="24"/>
        </w:rPr>
        <w:t>Тема: «Чтение сказки козлятки и волк».</w:t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5A4BFA">
        <w:rPr>
          <w:rFonts w:ascii="Times New Roman" w:hAnsi="Times New Roman" w:cs="Times New Roman"/>
          <w:b/>
          <w:sz w:val="24"/>
        </w:rPr>
        <w:t xml:space="preserve">Цель: </w:t>
      </w:r>
      <w:r w:rsidRPr="005A4BFA">
        <w:rPr>
          <w:rFonts w:ascii="Times New Roman" w:hAnsi="Times New Roman" w:cs="Times New Roman"/>
          <w:sz w:val="24"/>
        </w:rPr>
        <w:t>познакомит детей со сказкой «Козлятки и волк» (в обр.К.Ушинского), вызвать желание поиграть в сказку.</w:t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5166040"/>
            <wp:effectExtent l="19050" t="0" r="3175" b="0"/>
            <wp:docPr id="1" name="Рисунок 1" descr="C:\Users\пк\Downloads\NsD5tB1Ja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NsD5tB1Jay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lang w:eastAsia="ru-RU"/>
        </w:rPr>
      </w:pPr>
    </w:p>
    <w:p w:rsidR="004530D0" w:rsidRPr="005A4BFA" w:rsidRDefault="004530D0" w:rsidP="005A4BF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A4BFA" w:rsidRDefault="005A4BFA" w:rsidP="005A4B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5A4BFA">
        <w:rPr>
          <w:rFonts w:ascii="Times New Roman" w:hAnsi="Times New Roman" w:cs="Times New Roman"/>
          <w:b/>
          <w:i/>
          <w:sz w:val="24"/>
        </w:rPr>
        <w:lastRenderedPageBreak/>
        <w:t>Образовательная деятельность: физическое развитие</w:t>
      </w:r>
    </w:p>
    <w:p w:rsidR="004530D0" w:rsidRDefault="004530D0" w:rsidP="004530D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5A4BFA" w:rsidRPr="005A4BFA" w:rsidRDefault="004530D0" w:rsidP="005A4BF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4530D0">
        <w:rPr>
          <w:rFonts w:ascii="Times New Roman" w:hAnsi="Times New Roman" w:cs="Times New Roman"/>
          <w:b/>
          <w:i/>
          <w:sz w:val="24"/>
        </w:rPr>
        <w:drawing>
          <wp:inline distT="0" distB="0" distL="0" distR="0">
            <wp:extent cx="5940425" cy="6756883"/>
            <wp:effectExtent l="19050" t="0" r="3175" b="0"/>
            <wp:docPr id="3" name="Рисунок 2" descr="C:\Users\пк\Downloads\t8T0L_ZPA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t8T0L_ZPAQ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5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BFA" w:rsidRPr="005A4BFA" w:rsidSect="00BB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7FC"/>
    <w:rsid w:val="001117FC"/>
    <w:rsid w:val="004530D0"/>
    <w:rsid w:val="005A4BFA"/>
    <w:rsid w:val="00BB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7FC"/>
  </w:style>
  <w:style w:type="character" w:customStyle="1" w:styleId="c0">
    <w:name w:val="c0"/>
    <w:basedOn w:val="a0"/>
    <w:rsid w:val="001117FC"/>
  </w:style>
  <w:style w:type="character" w:customStyle="1" w:styleId="c6">
    <w:name w:val="c6"/>
    <w:basedOn w:val="a0"/>
    <w:rsid w:val="001117FC"/>
  </w:style>
  <w:style w:type="character" w:customStyle="1" w:styleId="c21">
    <w:name w:val="c21"/>
    <w:basedOn w:val="a0"/>
    <w:rsid w:val="001117FC"/>
  </w:style>
  <w:style w:type="character" w:customStyle="1" w:styleId="c5">
    <w:name w:val="c5"/>
    <w:basedOn w:val="a0"/>
    <w:rsid w:val="001117FC"/>
  </w:style>
  <w:style w:type="character" w:customStyle="1" w:styleId="c3">
    <w:name w:val="c3"/>
    <w:basedOn w:val="a0"/>
    <w:rsid w:val="001117FC"/>
  </w:style>
  <w:style w:type="character" w:customStyle="1" w:styleId="c11">
    <w:name w:val="c11"/>
    <w:basedOn w:val="a0"/>
    <w:rsid w:val="001117FC"/>
  </w:style>
  <w:style w:type="paragraph" w:styleId="a3">
    <w:name w:val="Balloon Text"/>
    <w:basedOn w:val="a"/>
    <w:link w:val="a4"/>
    <w:uiPriority w:val="99"/>
    <w:semiHidden/>
    <w:unhideWhenUsed/>
    <w:rsid w:val="005A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2023-11-14T04:41:00Z</dcterms:created>
  <dcterms:modified xsi:type="dcterms:W3CDTF">2023-11-14T05:07:00Z</dcterms:modified>
</cp:coreProperties>
</file>