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21F9C" w:rsidTr="00821F9C">
        <w:tc>
          <w:tcPr>
            <w:tcW w:w="1595" w:type="dxa"/>
          </w:tcPr>
          <w:p w:rsidR="00821F9C" w:rsidRDefault="00821F9C"/>
        </w:tc>
        <w:tc>
          <w:tcPr>
            <w:tcW w:w="1595" w:type="dxa"/>
          </w:tcPr>
          <w:p w:rsidR="00821F9C" w:rsidRDefault="00821F9C">
            <w:r>
              <w:t>Физическое развитие</w:t>
            </w:r>
          </w:p>
        </w:tc>
        <w:tc>
          <w:tcPr>
            <w:tcW w:w="1595" w:type="dxa"/>
          </w:tcPr>
          <w:p w:rsidR="00821F9C" w:rsidRDefault="00821F9C">
            <w:r>
              <w:t>соц – ком. Раз-ие</w:t>
            </w:r>
          </w:p>
        </w:tc>
        <w:tc>
          <w:tcPr>
            <w:tcW w:w="1595" w:type="dxa"/>
          </w:tcPr>
          <w:p w:rsidR="00821F9C" w:rsidRDefault="00821F9C">
            <w:r>
              <w:t>позн.раз-ие</w:t>
            </w:r>
          </w:p>
        </w:tc>
        <w:tc>
          <w:tcPr>
            <w:tcW w:w="1595" w:type="dxa"/>
          </w:tcPr>
          <w:p w:rsidR="00821F9C" w:rsidRDefault="00821F9C">
            <w:r>
              <w:t>речевое раз-ие</w:t>
            </w:r>
          </w:p>
        </w:tc>
        <w:tc>
          <w:tcPr>
            <w:tcW w:w="1596" w:type="dxa"/>
          </w:tcPr>
          <w:p w:rsidR="00821F9C" w:rsidRDefault="00821F9C">
            <w:r>
              <w:t>худ-эст раз-ие</w:t>
            </w:r>
          </w:p>
        </w:tc>
      </w:tr>
      <w:tr w:rsidR="00821F9C" w:rsidTr="00821F9C">
        <w:tc>
          <w:tcPr>
            <w:tcW w:w="1595" w:type="dxa"/>
          </w:tcPr>
          <w:p w:rsidR="00821F9C" w:rsidRDefault="00821F9C">
            <w:r>
              <w:t>1 б</w:t>
            </w:r>
          </w:p>
        </w:tc>
        <w:tc>
          <w:tcPr>
            <w:tcW w:w="1595" w:type="dxa"/>
          </w:tcPr>
          <w:p w:rsidR="00821F9C" w:rsidRDefault="00821F9C">
            <w:r>
              <w:t>-</w:t>
            </w:r>
          </w:p>
        </w:tc>
        <w:tc>
          <w:tcPr>
            <w:tcW w:w="1595" w:type="dxa"/>
          </w:tcPr>
          <w:p w:rsidR="00821F9C" w:rsidRDefault="00821F9C">
            <w:r>
              <w:t>--</w:t>
            </w:r>
          </w:p>
        </w:tc>
        <w:tc>
          <w:tcPr>
            <w:tcW w:w="1595" w:type="dxa"/>
          </w:tcPr>
          <w:p w:rsidR="00821F9C" w:rsidRDefault="00821F9C">
            <w:r>
              <w:t>-</w:t>
            </w:r>
          </w:p>
        </w:tc>
        <w:tc>
          <w:tcPr>
            <w:tcW w:w="1595" w:type="dxa"/>
          </w:tcPr>
          <w:p w:rsidR="00821F9C" w:rsidRDefault="00821F9C">
            <w:r>
              <w:t>-</w:t>
            </w:r>
          </w:p>
        </w:tc>
        <w:tc>
          <w:tcPr>
            <w:tcW w:w="1596" w:type="dxa"/>
          </w:tcPr>
          <w:p w:rsidR="00821F9C" w:rsidRDefault="00821F9C">
            <w:r>
              <w:t>-</w:t>
            </w:r>
          </w:p>
        </w:tc>
      </w:tr>
      <w:tr w:rsidR="00821F9C" w:rsidTr="00821F9C">
        <w:tc>
          <w:tcPr>
            <w:tcW w:w="1595" w:type="dxa"/>
          </w:tcPr>
          <w:p w:rsidR="00821F9C" w:rsidRDefault="00821F9C">
            <w:r>
              <w:t>2б</w:t>
            </w:r>
          </w:p>
        </w:tc>
        <w:tc>
          <w:tcPr>
            <w:tcW w:w="1595" w:type="dxa"/>
          </w:tcPr>
          <w:p w:rsidR="00821F9C" w:rsidRDefault="00821F9C">
            <w:r>
              <w:t>1 р.  \ 7.14%</w:t>
            </w:r>
          </w:p>
        </w:tc>
        <w:tc>
          <w:tcPr>
            <w:tcW w:w="1595" w:type="dxa"/>
          </w:tcPr>
          <w:p w:rsidR="00821F9C" w:rsidRDefault="00821F9C">
            <w:r>
              <w:t>2   \ 14.3%</w:t>
            </w:r>
          </w:p>
        </w:tc>
        <w:tc>
          <w:tcPr>
            <w:tcW w:w="1595" w:type="dxa"/>
          </w:tcPr>
          <w:p w:rsidR="00821F9C" w:rsidRDefault="00821F9C">
            <w:r>
              <w:t>3  \ 21.4%</w:t>
            </w:r>
          </w:p>
        </w:tc>
        <w:tc>
          <w:tcPr>
            <w:tcW w:w="1595" w:type="dxa"/>
          </w:tcPr>
          <w:p w:rsidR="00821F9C" w:rsidRDefault="00821F9C">
            <w:r>
              <w:t>2   \ 14.3%</w:t>
            </w:r>
          </w:p>
        </w:tc>
        <w:tc>
          <w:tcPr>
            <w:tcW w:w="1596" w:type="dxa"/>
          </w:tcPr>
          <w:p w:rsidR="00821F9C" w:rsidRDefault="00821F9C">
            <w:r>
              <w:t>2</w:t>
            </w:r>
            <w:r w:rsidR="00650F9A">
              <w:t xml:space="preserve">   \ 14.3%</w:t>
            </w:r>
          </w:p>
        </w:tc>
      </w:tr>
      <w:tr w:rsidR="00821F9C" w:rsidTr="00821F9C">
        <w:tc>
          <w:tcPr>
            <w:tcW w:w="1595" w:type="dxa"/>
          </w:tcPr>
          <w:p w:rsidR="00821F9C" w:rsidRDefault="00821F9C">
            <w:r>
              <w:t>3б</w:t>
            </w:r>
          </w:p>
        </w:tc>
        <w:tc>
          <w:tcPr>
            <w:tcW w:w="1595" w:type="dxa"/>
          </w:tcPr>
          <w:p w:rsidR="00821F9C" w:rsidRDefault="00821F9C">
            <w:r>
              <w:t>10   \ 71.4%</w:t>
            </w:r>
          </w:p>
        </w:tc>
        <w:tc>
          <w:tcPr>
            <w:tcW w:w="1595" w:type="dxa"/>
          </w:tcPr>
          <w:p w:rsidR="00821F9C" w:rsidRDefault="00821F9C">
            <w:r>
              <w:t>9   \ 64.3%</w:t>
            </w:r>
          </w:p>
        </w:tc>
        <w:tc>
          <w:tcPr>
            <w:tcW w:w="1595" w:type="dxa"/>
          </w:tcPr>
          <w:p w:rsidR="00821F9C" w:rsidRDefault="00821F9C">
            <w:r>
              <w:t>7  \ 50%</w:t>
            </w:r>
          </w:p>
        </w:tc>
        <w:tc>
          <w:tcPr>
            <w:tcW w:w="1595" w:type="dxa"/>
          </w:tcPr>
          <w:p w:rsidR="00821F9C" w:rsidRDefault="00821F9C">
            <w:r>
              <w:t xml:space="preserve">10   \ </w:t>
            </w:r>
            <w:r w:rsidR="00650F9A">
              <w:t>71.4</w:t>
            </w:r>
            <w:r>
              <w:t>%</w:t>
            </w:r>
          </w:p>
        </w:tc>
        <w:tc>
          <w:tcPr>
            <w:tcW w:w="1596" w:type="dxa"/>
          </w:tcPr>
          <w:p w:rsidR="00821F9C" w:rsidRDefault="00821F9C">
            <w:r>
              <w:t>9</w:t>
            </w:r>
            <w:r w:rsidR="00650F9A">
              <w:t xml:space="preserve">  \ 64.2%</w:t>
            </w:r>
          </w:p>
        </w:tc>
      </w:tr>
      <w:tr w:rsidR="00821F9C" w:rsidTr="00821F9C">
        <w:tc>
          <w:tcPr>
            <w:tcW w:w="1595" w:type="dxa"/>
          </w:tcPr>
          <w:p w:rsidR="00821F9C" w:rsidRDefault="00821F9C">
            <w:r>
              <w:t>4б</w:t>
            </w:r>
          </w:p>
        </w:tc>
        <w:tc>
          <w:tcPr>
            <w:tcW w:w="1595" w:type="dxa"/>
          </w:tcPr>
          <w:p w:rsidR="00821F9C" w:rsidRDefault="00821F9C">
            <w:r>
              <w:t>3   \ 21.46%</w:t>
            </w:r>
          </w:p>
        </w:tc>
        <w:tc>
          <w:tcPr>
            <w:tcW w:w="1595" w:type="dxa"/>
          </w:tcPr>
          <w:p w:rsidR="00821F9C" w:rsidRDefault="00821F9C">
            <w:r>
              <w:t>3   \ 21.4%</w:t>
            </w:r>
          </w:p>
        </w:tc>
        <w:tc>
          <w:tcPr>
            <w:tcW w:w="1595" w:type="dxa"/>
          </w:tcPr>
          <w:p w:rsidR="00821F9C" w:rsidRDefault="00821F9C">
            <w:r>
              <w:t>4  \  28.6%</w:t>
            </w:r>
          </w:p>
        </w:tc>
        <w:tc>
          <w:tcPr>
            <w:tcW w:w="1595" w:type="dxa"/>
          </w:tcPr>
          <w:p w:rsidR="00821F9C" w:rsidRDefault="00821F9C">
            <w:r>
              <w:t>2</w:t>
            </w:r>
            <w:r w:rsidR="00650F9A">
              <w:t xml:space="preserve">  \ 14.3%</w:t>
            </w:r>
          </w:p>
        </w:tc>
        <w:tc>
          <w:tcPr>
            <w:tcW w:w="1596" w:type="dxa"/>
          </w:tcPr>
          <w:p w:rsidR="00821F9C" w:rsidRDefault="00821F9C">
            <w:r>
              <w:t>3</w:t>
            </w:r>
            <w:r w:rsidR="00650F9A">
              <w:t xml:space="preserve">  \ 21.5%</w:t>
            </w:r>
          </w:p>
        </w:tc>
      </w:tr>
      <w:tr w:rsidR="00821F9C" w:rsidTr="00821F9C">
        <w:tc>
          <w:tcPr>
            <w:tcW w:w="1595" w:type="dxa"/>
          </w:tcPr>
          <w:p w:rsidR="00821F9C" w:rsidRDefault="00821F9C">
            <w:r>
              <w:t>5б</w:t>
            </w:r>
          </w:p>
        </w:tc>
        <w:tc>
          <w:tcPr>
            <w:tcW w:w="1595" w:type="dxa"/>
          </w:tcPr>
          <w:p w:rsidR="00821F9C" w:rsidRDefault="00821F9C">
            <w:r>
              <w:t>-</w:t>
            </w:r>
          </w:p>
        </w:tc>
        <w:tc>
          <w:tcPr>
            <w:tcW w:w="1595" w:type="dxa"/>
          </w:tcPr>
          <w:p w:rsidR="00821F9C" w:rsidRDefault="00821F9C">
            <w:r>
              <w:t>-</w:t>
            </w:r>
          </w:p>
        </w:tc>
        <w:tc>
          <w:tcPr>
            <w:tcW w:w="1595" w:type="dxa"/>
          </w:tcPr>
          <w:p w:rsidR="00821F9C" w:rsidRDefault="00821F9C">
            <w:r>
              <w:t>-</w:t>
            </w:r>
          </w:p>
        </w:tc>
        <w:tc>
          <w:tcPr>
            <w:tcW w:w="1595" w:type="dxa"/>
          </w:tcPr>
          <w:p w:rsidR="00821F9C" w:rsidRDefault="00821F9C">
            <w:r>
              <w:t>-</w:t>
            </w:r>
          </w:p>
        </w:tc>
        <w:tc>
          <w:tcPr>
            <w:tcW w:w="1596" w:type="dxa"/>
          </w:tcPr>
          <w:p w:rsidR="00821F9C" w:rsidRDefault="00821F9C">
            <w:r>
              <w:t>-</w:t>
            </w:r>
          </w:p>
        </w:tc>
      </w:tr>
    </w:tbl>
    <w:p w:rsidR="00DA0568" w:rsidRDefault="00DA0568"/>
    <w:p w:rsidR="00650F9A" w:rsidRDefault="00650F9A">
      <w:r>
        <w:t>Сводная таблица мониторинга средняя группа за 2022-2023 у.г.</w:t>
      </w:r>
    </w:p>
    <w:p w:rsidR="00650F9A" w:rsidRDefault="00650F9A">
      <w:r>
        <w:t>Пояснение;  повесился процент на одного ребенка.</w:t>
      </w:r>
    </w:p>
    <w:p w:rsidR="00650F9A" w:rsidRDefault="00650F9A">
      <w:r>
        <w:t xml:space="preserve">Младшая группа было 17 детей </w:t>
      </w:r>
      <w:r w:rsidR="00EE4028">
        <w:t xml:space="preserve"> </w:t>
      </w:r>
      <w:r>
        <w:t>1 ребенок   - 5.8%</w:t>
      </w:r>
    </w:p>
    <w:p w:rsidR="00650F9A" w:rsidRDefault="00650F9A">
      <w:r>
        <w:t>Средняя группа               14 детей</w:t>
      </w:r>
      <w:r w:rsidR="00EE4028">
        <w:t xml:space="preserve"> </w:t>
      </w:r>
      <w:bookmarkStart w:id="0" w:name="_GoBack"/>
      <w:bookmarkEnd w:id="0"/>
      <w:r>
        <w:t xml:space="preserve"> 1 ребенок  - 7.14%</w:t>
      </w:r>
    </w:p>
    <w:p w:rsidR="00650F9A" w:rsidRDefault="00650F9A"/>
    <w:sectPr w:rsidR="00650F9A" w:rsidSect="00650F9A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9C"/>
    <w:rsid w:val="00650F9A"/>
    <w:rsid w:val="00821F9C"/>
    <w:rsid w:val="00DA0568"/>
    <w:rsid w:val="00E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2023-05-24T09:05:00Z</dcterms:created>
  <dcterms:modified xsi:type="dcterms:W3CDTF">2023-05-24T09:37:00Z</dcterms:modified>
</cp:coreProperties>
</file>