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1538"/>
        <w:gridCol w:w="1861"/>
        <w:gridCol w:w="1672"/>
        <w:gridCol w:w="1166"/>
        <w:gridCol w:w="1843"/>
      </w:tblGrid>
      <w:tr w:rsidR="005305EB" w:rsidRPr="005305EB" w:rsidTr="00125201">
        <w:tc>
          <w:tcPr>
            <w:tcW w:w="1809" w:type="dxa"/>
          </w:tcPr>
          <w:p w:rsidR="005305EB" w:rsidRPr="005305EB" w:rsidRDefault="005305EB" w:rsidP="005305EB">
            <w:pPr>
              <w:spacing w:before="225" w:after="225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38" w:type="dxa"/>
          </w:tcPr>
          <w:p w:rsidR="005305EB" w:rsidRPr="005305EB" w:rsidRDefault="005305EB" w:rsidP="005305EB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61" w:type="dxa"/>
          </w:tcPr>
          <w:p w:rsidR="005305EB" w:rsidRPr="005305EB" w:rsidRDefault="005305EB" w:rsidP="005305EB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672" w:type="dxa"/>
          </w:tcPr>
          <w:p w:rsidR="005305EB" w:rsidRPr="005305EB" w:rsidRDefault="005305EB" w:rsidP="005305EB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66" w:type="dxa"/>
          </w:tcPr>
          <w:p w:rsidR="005305EB" w:rsidRPr="005305EB" w:rsidRDefault="005305EB" w:rsidP="005305EB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43" w:type="dxa"/>
          </w:tcPr>
          <w:p w:rsidR="005305EB" w:rsidRPr="005305EB" w:rsidRDefault="005305EB" w:rsidP="005305EB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5305EB" w:rsidRPr="005305EB" w:rsidTr="00125201">
        <w:tc>
          <w:tcPr>
            <w:tcW w:w="1809" w:type="dxa"/>
          </w:tcPr>
          <w:p w:rsidR="005305EB" w:rsidRPr="005305EB" w:rsidRDefault="005305EB" w:rsidP="005305EB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балла</w:t>
            </w:r>
            <w:proofErr w:type="gramStart"/>
            <w:r w:rsidRPr="005305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5305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ребуется корректирующая работа педагога</w:t>
            </w:r>
          </w:p>
        </w:tc>
        <w:tc>
          <w:tcPr>
            <w:tcW w:w="1538" w:type="dxa"/>
          </w:tcPr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4(ребенка)</w:t>
            </w:r>
          </w:p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 ребенок)</w:t>
            </w:r>
          </w:p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 ребенка)</w:t>
            </w:r>
          </w:p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( 6детей)</w:t>
            </w:r>
          </w:p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 ребенка)</w:t>
            </w:r>
          </w:p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5EB" w:rsidRPr="005305EB" w:rsidTr="00125201">
        <w:tc>
          <w:tcPr>
            <w:tcW w:w="1809" w:type="dxa"/>
          </w:tcPr>
          <w:p w:rsidR="005305EB" w:rsidRPr="005305EB" w:rsidRDefault="005305EB" w:rsidP="005305EB">
            <w:pPr>
              <w:spacing w:before="225" w:after="225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 балла средний уровень развития</w:t>
            </w:r>
          </w:p>
          <w:p w:rsidR="005305EB" w:rsidRPr="005305EB" w:rsidRDefault="005305EB" w:rsidP="005305EB">
            <w:pPr>
              <w:spacing w:before="225" w:after="225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38" w:type="dxa"/>
          </w:tcPr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6д</w:t>
            </w:r>
          </w:p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861" w:type="dxa"/>
          </w:tcPr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7д</w:t>
            </w:r>
          </w:p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672" w:type="dxa"/>
          </w:tcPr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д</w:t>
            </w:r>
          </w:p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4р</w:t>
            </w:r>
          </w:p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843" w:type="dxa"/>
          </w:tcPr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6д</w:t>
            </w:r>
          </w:p>
          <w:p w:rsidR="005305EB" w:rsidRPr="005305EB" w:rsidRDefault="005305EB" w:rsidP="005305EB">
            <w:pPr>
              <w:spacing w:before="225" w:after="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</w:tr>
    </w:tbl>
    <w:p w:rsidR="005305EB" w:rsidRPr="005305EB" w:rsidRDefault="005305EB" w:rsidP="005305EB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5305EB" w:rsidRPr="005305EB" w:rsidRDefault="005305EB" w:rsidP="005305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305EB">
        <w:rPr>
          <w:rFonts w:ascii="Times New Roman" w:eastAsia="Calibri" w:hAnsi="Times New Roman" w:cs="Times New Roman"/>
          <w:sz w:val="28"/>
          <w:szCs w:val="28"/>
          <w:lang w:bidi="en-US"/>
        </w:rPr>
        <w:t>На 2022-2023гг список детей составляет 13</w:t>
      </w:r>
      <w:bookmarkStart w:id="0" w:name="_GoBack"/>
      <w:bookmarkEnd w:id="0"/>
      <w:r w:rsidRPr="005305E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человек.</w:t>
      </w:r>
    </w:p>
    <w:p w:rsidR="005305EB" w:rsidRPr="005305EB" w:rsidRDefault="005305EB" w:rsidP="005305E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5EB">
        <w:rPr>
          <w:rFonts w:ascii="Times New Roman" w:eastAsia="Calibri" w:hAnsi="Times New Roman" w:cs="Times New Roman"/>
          <w:sz w:val="28"/>
          <w:szCs w:val="28"/>
          <w:lang w:bidi="en-US"/>
        </w:rPr>
        <w:t>Мониторинг проведен с 10 детьми, у остальных адаптационный период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5305EB" w:rsidRPr="005305EB" w:rsidRDefault="005305EB" w:rsidP="005305E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05EB" w:rsidRPr="005305EB" w:rsidRDefault="005305EB" w:rsidP="005305EB">
      <w:pPr>
        <w:spacing w:after="0"/>
        <w:jc w:val="both"/>
        <w:rPr>
          <w:rFonts w:ascii="Calibri" w:eastAsia="Calibri" w:hAnsi="Calibri" w:cs="Times New Roman"/>
        </w:rPr>
      </w:pPr>
    </w:p>
    <w:p w:rsidR="00B65D05" w:rsidRDefault="00B65D05"/>
    <w:sectPr w:rsidR="00B6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EB"/>
    <w:rsid w:val="005305EB"/>
    <w:rsid w:val="00B65D05"/>
    <w:rsid w:val="00E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5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5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2023-05-25T15:01:00Z</dcterms:created>
  <dcterms:modified xsi:type="dcterms:W3CDTF">2023-05-25T15:23:00Z</dcterms:modified>
</cp:coreProperties>
</file>