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E2" w:rsidRPr="000B4C40" w:rsidRDefault="009B0AE2" w:rsidP="000B4C40">
      <w:pPr>
        <w:tabs>
          <w:tab w:val="left" w:pos="5479"/>
        </w:tabs>
        <w:spacing w:after="0"/>
        <w:jc w:val="both"/>
        <w:rPr>
          <w:rStyle w:val="ab"/>
          <w:rFonts w:ascii="Times New Roman" w:hAnsi="Times New Roman" w:cs="Times New Roman"/>
          <w:bCs/>
          <w:i w:val="0"/>
          <w:color w:val="212529"/>
          <w:sz w:val="28"/>
          <w:szCs w:val="24"/>
          <w:shd w:val="clear" w:color="auto" w:fill="F4F4F4"/>
        </w:rPr>
      </w:pPr>
    </w:p>
    <w:p w:rsidR="009B0AE2" w:rsidRPr="008C21A7" w:rsidRDefault="00176862" w:rsidP="000B4C40">
      <w:pPr>
        <w:tabs>
          <w:tab w:val="left" w:pos="5479"/>
        </w:tabs>
        <w:spacing w:after="0"/>
        <w:jc w:val="center"/>
        <w:rPr>
          <w:rStyle w:val="ab"/>
          <w:rFonts w:ascii="Times New Roman" w:hAnsi="Times New Roman" w:cs="Times New Roman"/>
          <w:b/>
          <w:bCs/>
          <w:i w:val="0"/>
          <w:color w:val="212529"/>
          <w:sz w:val="28"/>
          <w:szCs w:val="24"/>
          <w:shd w:val="clear" w:color="auto" w:fill="F4F4F4"/>
        </w:rPr>
      </w:pPr>
      <w:r w:rsidRPr="008C21A7">
        <w:rPr>
          <w:rStyle w:val="ab"/>
          <w:rFonts w:ascii="Times New Roman" w:hAnsi="Times New Roman" w:cs="Times New Roman"/>
          <w:bCs/>
          <w:i w:val="0"/>
          <w:color w:val="212529"/>
          <w:sz w:val="28"/>
          <w:szCs w:val="24"/>
        </w:rPr>
        <w:t xml:space="preserve"> </w:t>
      </w:r>
      <w:r w:rsidRPr="008C21A7">
        <w:rPr>
          <w:rStyle w:val="ab"/>
          <w:rFonts w:ascii="Times New Roman" w:hAnsi="Times New Roman" w:cs="Times New Roman"/>
          <w:b/>
          <w:bCs/>
          <w:i w:val="0"/>
          <w:color w:val="212529"/>
          <w:sz w:val="28"/>
          <w:szCs w:val="24"/>
        </w:rPr>
        <w:t xml:space="preserve">Наставничество, как одна из  успешных форм </w:t>
      </w:r>
      <w:r w:rsidR="009B0AE2" w:rsidRPr="008C21A7">
        <w:rPr>
          <w:rStyle w:val="ab"/>
          <w:rFonts w:ascii="Times New Roman" w:hAnsi="Times New Roman" w:cs="Times New Roman"/>
          <w:b/>
          <w:bCs/>
          <w:i w:val="0"/>
          <w:color w:val="212529"/>
          <w:sz w:val="28"/>
          <w:szCs w:val="24"/>
        </w:rPr>
        <w:t>в едином образовательном пространстве ДОУ.</w:t>
      </w:r>
    </w:p>
    <w:p w:rsidR="007B2376" w:rsidRDefault="007B2376" w:rsidP="008C21A7">
      <w:pPr>
        <w:tabs>
          <w:tab w:val="left" w:pos="5479"/>
        </w:tabs>
        <w:spacing w:after="0"/>
        <w:rPr>
          <w:rStyle w:val="ab"/>
          <w:rFonts w:ascii="Times New Roman" w:hAnsi="Times New Roman" w:cs="Times New Roman"/>
          <w:bCs/>
          <w:i w:val="0"/>
          <w:color w:val="212529"/>
          <w:sz w:val="28"/>
          <w:szCs w:val="24"/>
          <w:shd w:val="clear" w:color="auto" w:fill="F4F4F4"/>
        </w:rPr>
      </w:pPr>
      <w:bookmarkStart w:id="0" w:name="_GoBack"/>
      <w:bookmarkEnd w:id="0"/>
    </w:p>
    <w:p w:rsidR="007B2376" w:rsidRDefault="007B2376" w:rsidP="000B4C40">
      <w:pPr>
        <w:tabs>
          <w:tab w:val="left" w:pos="5479"/>
        </w:tabs>
        <w:spacing w:after="0"/>
        <w:jc w:val="center"/>
        <w:rPr>
          <w:rStyle w:val="ab"/>
          <w:rFonts w:ascii="Times New Roman" w:hAnsi="Times New Roman" w:cs="Times New Roman"/>
          <w:bCs/>
          <w:i w:val="0"/>
          <w:color w:val="212529"/>
          <w:sz w:val="28"/>
          <w:szCs w:val="24"/>
          <w:shd w:val="clear" w:color="auto" w:fill="F4F4F4"/>
        </w:rPr>
      </w:pPr>
      <w:r w:rsidRPr="008C21A7">
        <w:rPr>
          <w:rStyle w:val="ab"/>
          <w:rFonts w:ascii="Times New Roman" w:hAnsi="Times New Roman" w:cs="Times New Roman"/>
          <w:bCs/>
          <w:i w:val="0"/>
          <w:color w:val="212529"/>
          <w:sz w:val="28"/>
          <w:szCs w:val="24"/>
        </w:rPr>
        <w:t>Добрый день, уважаемые коллеги!</w:t>
      </w:r>
      <w:r>
        <w:rPr>
          <w:rStyle w:val="ab"/>
          <w:rFonts w:ascii="Times New Roman" w:hAnsi="Times New Roman" w:cs="Times New Roman"/>
          <w:bCs/>
          <w:i w:val="0"/>
          <w:color w:val="212529"/>
          <w:sz w:val="28"/>
          <w:szCs w:val="24"/>
          <w:shd w:val="clear" w:color="auto" w:fill="F4F4F4"/>
        </w:rPr>
        <w:t xml:space="preserve">  </w:t>
      </w:r>
    </w:p>
    <w:p w:rsidR="000B4C40" w:rsidRPr="008C21A7" w:rsidRDefault="000B4C40" w:rsidP="00BB00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4"/>
          <w:lang w:eastAsia="ru-RU"/>
        </w:rPr>
        <w:t xml:space="preserve">  </w:t>
      </w:r>
      <w:r w:rsidR="00BB005D">
        <w:rPr>
          <w:rFonts w:ascii="Times New Roman" w:eastAsia="Times New Roman" w:hAnsi="Times New Roman" w:cs="Times New Roman"/>
          <w:bCs/>
          <w:iCs/>
          <w:color w:val="FF0000"/>
          <w:sz w:val="28"/>
          <w:szCs w:val="24"/>
          <w:lang w:eastAsia="ru-RU"/>
        </w:rPr>
        <w:t xml:space="preserve"> </w:t>
      </w:r>
      <w:r w:rsidR="00D36D78" w:rsidRPr="008C21A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Единое образовательное пространство  ДОУ  – это пространство</w:t>
      </w:r>
      <w:r w:rsidR="00D36D78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в рамках </w:t>
      </w:r>
    </w:p>
    <w:p w:rsidR="00D36D78" w:rsidRPr="008C21A7" w:rsidRDefault="00D36D78" w:rsidP="000B4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которого осуществляется развитие и образование дошкольника. Объединение семьи и детского сада в единое образовательное пространство подразумевает сотрудничество между педагогами и родителями на протяжении всего дошкольного детства...</w:t>
      </w:r>
    </w:p>
    <w:p w:rsidR="00D36D78" w:rsidRPr="008C21A7" w:rsidRDefault="000B4C40" w:rsidP="000B4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BB005D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36D78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Одной из приоритетных задач дошкольного образования на современном этапе развития общества является организация образовательного процесса, направленного на максимальную реализацию возможностей и интересов ребенка. </w:t>
      </w:r>
    </w:p>
    <w:p w:rsidR="00BB005D" w:rsidRPr="008C21A7" w:rsidRDefault="000B4C40" w:rsidP="000B4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B005D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введением </w:t>
      </w:r>
      <w:r w:rsidR="00D36D78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федерального государственного образовательного стандарта </w:t>
      </w:r>
      <w:r w:rsidR="00D36D78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дошкольного образования, образовательный процесс дошкольника необходимо строить по - новому. Ребенок должен быть активным, любознательным, интересоваться новым, неизвестным об окружающем мире, задавать вопросы взрослому, искать на </w:t>
      </w:r>
      <w:r w:rsid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>них ответы, экспериментировать, п</w:t>
      </w:r>
      <w:r w:rsidR="00D36D78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ринимать участие в образовательном процессе. </w:t>
      </w:r>
      <w:r w:rsidR="00D36D78" w:rsidRPr="008C21A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Но чтобы успешно перейти на новый этап в дошкольном образовании очень важно перестроить и педагогический коллектив. Ведь </w:t>
      </w:r>
      <w:r w:rsidR="00D36D78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сейчас в ДОУ  воспитатель не должен  просто давать знания «на блюдечке».  Надо вм</w:t>
      </w:r>
      <w:r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есте с детьми поискать знания, </w:t>
      </w:r>
      <w:r w:rsidR="00D36D78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порассуждать, поразмышлять</w:t>
      </w:r>
      <w:r w:rsidR="00A5754E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прийти к собственному вывод</w:t>
      </w:r>
      <w:r w:rsidR="00A91DCC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D36D78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>. Такая совместная деятельность – это</w:t>
      </w:r>
      <w:r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36D78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>дорога к творчеству, самореализации и, соответственно, независимости и</w:t>
      </w:r>
      <w:r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36D78"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самодостаточности.  А с введением Стандарта педагога повысились  требования к его профессиональным качествам. </w:t>
      </w:r>
    </w:p>
    <w:p w:rsidR="00A5754E" w:rsidRDefault="00BB005D" w:rsidP="000B4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  </w:t>
      </w:r>
      <w:r w:rsidR="00A91DCC" w:rsidRPr="000B4C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Поэтому п</w:t>
      </w:r>
      <w:r w:rsidR="00A5754E" w:rsidRPr="000B4C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овышение профессионального мастерства, </w:t>
      </w:r>
      <w:r w:rsidR="00A91DCC" w:rsidRPr="000B4C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желание всегда идти вперед </w:t>
      </w:r>
      <w:r w:rsidR="00A5754E" w:rsidRPr="000B4C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главное в педагогической деятельности. Работа с молодыми специалистами, а также с вновь прибывшими педагогами является одной из самых важных составляющих в работе </w:t>
      </w:r>
      <w:r w:rsidR="00A91DCC" w:rsidRPr="000B4C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педагога - </w:t>
      </w:r>
      <w:r w:rsidR="00A5754E" w:rsidRPr="000B4C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наставника.  Наставничество - это форма обучения на рабочем месте, которая направлена на развитие профессиональных компетенций человека.</w:t>
      </w:r>
      <w:r w:rsidR="00C82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C82A50" w:rsidRPr="008C21A7" w:rsidRDefault="000844BF" w:rsidP="000B4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2023 год президент объявил годом педагога и наставника – чтобы повысить статус педагогов, в том числе тех, кто ведёт наставническую деятельность. </w:t>
      </w:r>
    </w:p>
    <w:p w:rsidR="000844BF" w:rsidRPr="008C21A7" w:rsidRDefault="000844BF" w:rsidP="000B4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1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Говоря о наставничестве, имеем в виду одну из форм передачи педагогического опыта, в ходе которой молодой или начинающий педагог практически осваивает персональные приёмы под непосредственным руководством педагога – наставника.</w:t>
      </w:r>
    </w:p>
    <w:p w:rsidR="000844BF" w:rsidRPr="001D4AB6" w:rsidRDefault="000844BF" w:rsidP="000604DF">
      <w:pPr>
        <w:tabs>
          <w:tab w:val="left" w:pos="5479"/>
        </w:tabs>
        <w:spacing w:after="0"/>
        <w:rPr>
          <w:rFonts w:ascii="Times New Roman" w:hAnsi="Times New Roman" w:cs="Times New Roman"/>
          <w:sz w:val="28"/>
          <w:szCs w:val="24"/>
          <w:shd w:val="clear" w:color="auto" w:fill="F4F4F4"/>
        </w:rPr>
      </w:pPr>
      <w:r w:rsidRPr="008C21A7">
        <w:rPr>
          <w:rStyle w:val="ab"/>
          <w:rFonts w:ascii="Times New Roman" w:hAnsi="Times New Roman" w:cs="Times New Roman"/>
          <w:bCs/>
          <w:i w:val="0"/>
          <w:color w:val="212529"/>
          <w:sz w:val="28"/>
          <w:szCs w:val="24"/>
        </w:rPr>
        <w:t xml:space="preserve">    </w:t>
      </w:r>
      <w:r w:rsidRPr="001D4AB6">
        <w:rPr>
          <w:rStyle w:val="ab"/>
          <w:rFonts w:ascii="Times New Roman" w:hAnsi="Times New Roman" w:cs="Times New Roman"/>
          <w:bCs/>
          <w:i w:val="0"/>
          <w:sz w:val="28"/>
          <w:szCs w:val="24"/>
        </w:rPr>
        <w:t>На протяжении 2 лет являемся учас</w:t>
      </w:r>
      <w:r w:rsidR="00F86CD2" w:rsidRPr="001D4AB6">
        <w:rPr>
          <w:rStyle w:val="ab"/>
          <w:rFonts w:ascii="Times New Roman" w:hAnsi="Times New Roman" w:cs="Times New Roman"/>
          <w:bCs/>
          <w:i w:val="0"/>
          <w:sz w:val="28"/>
          <w:szCs w:val="24"/>
        </w:rPr>
        <w:t>тниками обла</w:t>
      </w:r>
      <w:r w:rsidRPr="001D4AB6">
        <w:rPr>
          <w:rStyle w:val="ab"/>
          <w:rFonts w:ascii="Times New Roman" w:hAnsi="Times New Roman" w:cs="Times New Roman"/>
          <w:bCs/>
          <w:i w:val="0"/>
          <w:sz w:val="28"/>
          <w:szCs w:val="24"/>
        </w:rPr>
        <w:t>стного конкурса проекта  по развитию наставничества в Свердловской области</w:t>
      </w:r>
      <w:r w:rsidRPr="001D4AB6">
        <w:rPr>
          <w:rFonts w:ascii="Times New Roman" w:hAnsi="Times New Roman" w:cs="Times New Roman"/>
          <w:sz w:val="28"/>
          <w:szCs w:val="24"/>
        </w:rPr>
        <w:t xml:space="preserve"> «Старт в будущее» 4-5 сезон</w:t>
      </w:r>
      <w:r w:rsidR="00F86CD2" w:rsidRPr="001D4AB6">
        <w:rPr>
          <w:rFonts w:ascii="Times New Roman" w:hAnsi="Times New Roman" w:cs="Times New Roman"/>
          <w:sz w:val="28"/>
          <w:szCs w:val="24"/>
        </w:rPr>
        <w:t>.</w:t>
      </w:r>
      <w:r w:rsidR="00F86CD2" w:rsidRPr="001D4AB6">
        <w:rPr>
          <w:rFonts w:ascii="Times New Roman" w:hAnsi="Times New Roman" w:cs="Times New Roman"/>
          <w:sz w:val="28"/>
          <w:szCs w:val="24"/>
          <w:shd w:val="clear" w:color="auto" w:fill="F4F4F4"/>
        </w:rPr>
        <w:t xml:space="preserve"> </w:t>
      </w:r>
    </w:p>
    <w:p w:rsidR="00AB768E" w:rsidRPr="00AB768E" w:rsidRDefault="00AB768E" w:rsidP="00AB7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</w:t>
      </w:r>
      <w:r w:rsidR="008C2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данной программы </w:t>
      </w: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конкретизировать в зависимости от того, какие форматы наставнической деятельности вы организуете в своем детском саду.</w:t>
      </w:r>
    </w:p>
    <w:p w:rsidR="000604DF" w:rsidRPr="008C21A7" w:rsidRDefault="000604DF" w:rsidP="000604DF">
      <w:pPr>
        <w:tabs>
          <w:tab w:val="left" w:pos="5479"/>
        </w:tabs>
        <w:spacing w:after="0"/>
        <w:rPr>
          <w:rFonts w:ascii="Times New Roman" w:hAnsi="Times New Roman" w:cs="Times New Roman"/>
          <w:sz w:val="28"/>
          <w:szCs w:val="24"/>
          <w:shd w:val="clear" w:color="auto" w:fill="F4F4F4"/>
        </w:rPr>
      </w:pPr>
      <w:r w:rsidRPr="008C21A7">
        <w:rPr>
          <w:rFonts w:ascii="Times New Roman" w:hAnsi="Times New Roman" w:cs="Times New Roman"/>
          <w:sz w:val="28"/>
          <w:szCs w:val="24"/>
        </w:rPr>
        <w:t>Предлагаем рассмотреть не</w:t>
      </w:r>
      <w:r w:rsidR="008C21A7" w:rsidRPr="008C21A7">
        <w:rPr>
          <w:rFonts w:ascii="Times New Roman" w:hAnsi="Times New Roman" w:cs="Times New Roman"/>
          <w:sz w:val="28"/>
          <w:szCs w:val="24"/>
        </w:rPr>
        <w:t>сколько форматов</w:t>
      </w:r>
      <w:proofErr w:type="gramStart"/>
      <w:r w:rsidR="008C21A7" w:rsidRPr="008C21A7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8C21A7">
        <w:rPr>
          <w:rFonts w:ascii="Times New Roman" w:hAnsi="Times New Roman" w:cs="Times New Roman"/>
          <w:sz w:val="28"/>
          <w:szCs w:val="24"/>
        </w:rPr>
        <w:t xml:space="preserve"> которые мы реализовывали и используем  в нашем образовательном учреждении</w:t>
      </w:r>
      <w:r w:rsidRPr="008C21A7">
        <w:rPr>
          <w:rFonts w:ascii="Times New Roman" w:hAnsi="Times New Roman" w:cs="Times New Roman"/>
          <w:sz w:val="28"/>
          <w:szCs w:val="24"/>
          <w:shd w:val="clear" w:color="auto" w:fill="F4F4F4"/>
        </w:rPr>
        <w:t>.</w:t>
      </w:r>
    </w:p>
    <w:p w:rsidR="00AB768E" w:rsidRPr="00AB768E" w:rsidRDefault="00AB768E" w:rsidP="00AB7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6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Традиционный формат наставничества</w:t>
      </w: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</w:t>
      </w:r>
      <w:proofErr w:type="spellStart"/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педагоги-стажисты</w:t>
      </w:r>
      <w:proofErr w:type="spellEnd"/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молодые педагоги». Наставник – педагог с опытом, наставляемый – молодой педагог</w:t>
      </w:r>
    </w:p>
    <w:p w:rsidR="00AB768E" w:rsidRPr="00AB768E" w:rsidRDefault="00AB768E" w:rsidP="00AB7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наставник помогает молодому педагогу выстроить профессиональный маршрут, подсказывает, как решать рабочие задачи. Также наставник берет на себя ответственность за качество педагогического процесса, в группе наставляемого, координирует его педагогическую деятельность. Он вовремя реагирует на изменения в педагогическом процессе, грамотно распределяет силы, чтобы трудности не испугали молодого педагога.</w:t>
      </w:r>
    </w:p>
    <w:p w:rsidR="00AB768E" w:rsidRPr="00AB768E" w:rsidRDefault="00AB768E" w:rsidP="00490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6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Современный формат наставничества – </w:t>
      </w: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«педагоги с высоким</w:t>
      </w:r>
      <w:r w:rsidR="0049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уровнем информационно</w:t>
      </w:r>
      <w:r w:rsidR="00D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коммуникационных технологий </w:t>
      </w: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с трудностями в этой области» Наставник – чаще всего молодой педагог, который владеет ИКТ-технологиями, Наставляемый – педагог старшего поколения, который испытывает трудности в освоении компьютерной грамотности  наставник помогает наставляемому освоить компьютер, учит его работать на интерактивной доске, с мультимедийной установкой, искать нужную информацию на профессиональных сайтах, создавать образовательные продукты с</w:t>
      </w:r>
      <w:proofErr w:type="gramEnd"/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ИКТ и электронных ресурсов. В результате молодой педагог получает возможность реализовать себя, повысить свою самооценку. Опытный педагог учится организовывать образовательный процесс с помощью ИКТ и наполнять его новым содержанием. </w:t>
      </w:r>
    </w:p>
    <w:p w:rsidR="00AB768E" w:rsidRDefault="00AB768E" w:rsidP="00AB768E">
      <w:pPr>
        <w:tabs>
          <w:tab w:val="left" w:pos="5479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Преимущество такого формата – взаимообмен знаниями и опытом между наставниками и наставляемыми. Опытные педагоги несильны в ИКТ, но владеют методикой и знают возрастные особенности детей дошкольного возраста. Молодые педагоги внедряют современные цифровые технологии, но забывают о принципе дошкольной педагогики «Не навреди!</w:t>
      </w:r>
    </w:p>
    <w:p w:rsidR="00AB768E" w:rsidRPr="00AB768E" w:rsidRDefault="00AB768E" w:rsidP="00AB7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6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Расширенный формат наставничества </w:t>
      </w: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«заинтересованные педагоги – ответственные</w:t>
      </w:r>
      <w:r w:rsidR="00D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родители». Наставник – педагог</w:t>
      </w: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наставляемые – родители </w:t>
      </w:r>
    </w:p>
    <w:p w:rsidR="00AB768E" w:rsidRPr="00AB768E" w:rsidRDefault="00AB768E" w:rsidP="00AB7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наставническая деятельность выходит за пределы педагогического коллектива. Педагог в качестве наставника взаимодействует не с другим педагогом, а с родителями. Он продолжает оказывать педагогическую поддержку всем родителям воспитанников своей группы, но с одной или двумя семьями выстраивает индивидуальную работу: подробно разбирает проблемы в общении с ребенком, дает рекомендации.</w:t>
      </w:r>
    </w:p>
    <w:p w:rsidR="00AB768E" w:rsidRPr="008C21A7" w:rsidRDefault="00AB768E" w:rsidP="00AB7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наставничества педагог формирует с родителями доверительные отношения. Он не указывает им на ошибки в воспитании ребенка, а подсказывает, как надо. Родителям такой формат общения позволяет открыто говорить с педагогом о своих трудностях, так как они начинают видеть в нем союзника</w:t>
      </w:r>
      <w:proofErr w:type="gramStart"/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4D82" w:rsidRPr="008C21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2B4D82" w:rsidRPr="008C21A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="002B4D82" w:rsidRPr="008C2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ото)</w:t>
      </w:r>
      <w:r w:rsidR="00E3027F" w:rsidRPr="008C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D82" w:rsidRPr="008C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по развитию наставничества </w:t>
      </w:r>
      <w:r w:rsidR="00E3027F" w:rsidRPr="008C21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 регулярно проходят   встречи с родителями, где мы проводим консультации,</w:t>
      </w:r>
      <w:r w:rsidR="002D6C40" w:rsidRPr="008C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</w:t>
      </w:r>
      <w:r w:rsidR="00E3027F" w:rsidRPr="008C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мастер – классы по изготовлению дидактических игр и пособий </w:t>
      </w:r>
      <w:r w:rsidR="002D6C40" w:rsidRPr="008C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познавательному развитию детей 3 – 4 лет.</w:t>
      </w:r>
    </w:p>
    <w:p w:rsidR="00AB768E" w:rsidRDefault="00AB768E" w:rsidP="00AB7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AB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анный формат наставничества помогает создать в детском саду профессионально-родительское сообщество. Родители и педагоги выработают единые требования и подходы к воспитанию своих детей. </w:t>
      </w:r>
    </w:p>
    <w:p w:rsidR="00AB768E" w:rsidRDefault="00AB768E" w:rsidP="00AB768E">
      <w:pPr>
        <w:tabs>
          <w:tab w:val="left" w:pos="5479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68E" w:rsidRDefault="00AB768E" w:rsidP="00AB768E">
      <w:pPr>
        <w:tabs>
          <w:tab w:val="left" w:pos="5479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C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Достичь отличного качества образования наших воспитанников, полностью угодить запросам родителей и интересам детей, создать для ребенка единое образовательное пространство, возможно только при условии разработки новой системы взаимодействий ДОО и семьи.</w:t>
      </w:r>
    </w:p>
    <w:p w:rsidR="00AB768E" w:rsidRDefault="00AB768E" w:rsidP="00AB768E">
      <w:pPr>
        <w:tabs>
          <w:tab w:val="left" w:pos="5479"/>
        </w:tabs>
        <w:spacing w:after="0"/>
        <w:rPr>
          <w:rFonts w:ascii="Times New Roman" w:hAnsi="Times New Roman" w:cs="Times New Roman"/>
          <w:color w:val="212529"/>
          <w:sz w:val="28"/>
          <w:szCs w:val="24"/>
          <w:shd w:val="clear" w:color="auto" w:fill="F4F4F4"/>
        </w:rPr>
      </w:pPr>
      <w:r w:rsidRPr="00C1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использование системы наставничества в нашем детском саду позволяет начинающим педагогам быстро адаптироваться к работе, избегать момента неуверенности в собственных силах, наладить успешную коммуникацию со всеми участниками педагогического процесса, формировать мотивацию к дальнейшему самообразованию, раскрывать свою индивидуальность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04DF" w:rsidRDefault="000604DF" w:rsidP="000604DF">
      <w:pPr>
        <w:tabs>
          <w:tab w:val="left" w:pos="5479"/>
        </w:tabs>
        <w:spacing w:after="0"/>
        <w:rPr>
          <w:rFonts w:ascii="Times New Roman" w:hAnsi="Times New Roman" w:cs="Times New Roman"/>
          <w:color w:val="212529"/>
          <w:sz w:val="28"/>
          <w:szCs w:val="24"/>
          <w:shd w:val="clear" w:color="auto" w:fill="F4F4F4"/>
        </w:rPr>
      </w:pPr>
    </w:p>
    <w:p w:rsidR="000604DF" w:rsidRDefault="000604DF" w:rsidP="000604DF">
      <w:pPr>
        <w:tabs>
          <w:tab w:val="left" w:pos="5479"/>
        </w:tabs>
        <w:spacing w:after="0"/>
        <w:rPr>
          <w:rFonts w:ascii="Times New Roman" w:hAnsi="Times New Roman" w:cs="Times New Roman"/>
          <w:color w:val="212529"/>
          <w:sz w:val="28"/>
          <w:szCs w:val="24"/>
          <w:shd w:val="clear" w:color="auto" w:fill="F4F4F4"/>
        </w:rPr>
      </w:pPr>
    </w:p>
    <w:p w:rsidR="000604DF" w:rsidRDefault="000604DF" w:rsidP="000604DF">
      <w:pPr>
        <w:tabs>
          <w:tab w:val="left" w:pos="5479"/>
        </w:tabs>
        <w:spacing w:after="0"/>
        <w:rPr>
          <w:rFonts w:ascii="Times New Roman" w:hAnsi="Times New Roman" w:cs="Times New Roman"/>
          <w:color w:val="212529"/>
          <w:sz w:val="28"/>
          <w:szCs w:val="24"/>
          <w:shd w:val="clear" w:color="auto" w:fill="F4F4F4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5754E" w:rsidRPr="000B4C40" w:rsidRDefault="00A5754E" w:rsidP="00D36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3159E" w:rsidRPr="000B4C40" w:rsidRDefault="00147396" w:rsidP="00147396">
      <w:pPr>
        <w:tabs>
          <w:tab w:val="left" w:pos="5479"/>
        </w:tabs>
        <w:rPr>
          <w:rFonts w:ascii="Times New Roman" w:hAnsi="Times New Roman" w:cs="Times New Roman"/>
          <w:sz w:val="28"/>
          <w:szCs w:val="24"/>
        </w:rPr>
      </w:pPr>
      <w:r w:rsidRPr="000B4C40">
        <w:rPr>
          <w:rFonts w:ascii="Times New Roman" w:hAnsi="Times New Roman" w:cs="Times New Roman"/>
          <w:sz w:val="28"/>
          <w:szCs w:val="24"/>
        </w:rPr>
        <w:tab/>
      </w:r>
    </w:p>
    <w:p w:rsidR="00147396" w:rsidRPr="000B4C40" w:rsidRDefault="00147396" w:rsidP="00515521">
      <w:pPr>
        <w:tabs>
          <w:tab w:val="left" w:pos="5479"/>
        </w:tabs>
        <w:rPr>
          <w:rFonts w:ascii="Times New Roman" w:hAnsi="Times New Roman" w:cs="Times New Roman"/>
          <w:sz w:val="28"/>
          <w:szCs w:val="24"/>
        </w:rPr>
      </w:pPr>
    </w:p>
    <w:sectPr w:rsidR="00147396" w:rsidRPr="000B4C40" w:rsidSect="001D4AB6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75A9"/>
    <w:rsid w:val="000078C6"/>
    <w:rsid w:val="000604DF"/>
    <w:rsid w:val="0007005D"/>
    <w:rsid w:val="000844BF"/>
    <w:rsid w:val="000B4C40"/>
    <w:rsid w:val="00147396"/>
    <w:rsid w:val="00176862"/>
    <w:rsid w:val="00181FFC"/>
    <w:rsid w:val="001C0E30"/>
    <w:rsid w:val="001D4AB6"/>
    <w:rsid w:val="002A46DC"/>
    <w:rsid w:val="002B087B"/>
    <w:rsid w:val="002B4D82"/>
    <w:rsid w:val="002C4AFC"/>
    <w:rsid w:val="002D6C40"/>
    <w:rsid w:val="002E2480"/>
    <w:rsid w:val="003715A5"/>
    <w:rsid w:val="00397D8A"/>
    <w:rsid w:val="003A3371"/>
    <w:rsid w:val="003D1B76"/>
    <w:rsid w:val="003D4536"/>
    <w:rsid w:val="003E52F6"/>
    <w:rsid w:val="00476B32"/>
    <w:rsid w:val="00490381"/>
    <w:rsid w:val="00490D74"/>
    <w:rsid w:val="004A67FF"/>
    <w:rsid w:val="004F44DD"/>
    <w:rsid w:val="00513199"/>
    <w:rsid w:val="00515521"/>
    <w:rsid w:val="006808DF"/>
    <w:rsid w:val="00717E40"/>
    <w:rsid w:val="0073159E"/>
    <w:rsid w:val="007B134A"/>
    <w:rsid w:val="007B2376"/>
    <w:rsid w:val="008567A0"/>
    <w:rsid w:val="00881263"/>
    <w:rsid w:val="008C21A7"/>
    <w:rsid w:val="0095129E"/>
    <w:rsid w:val="009903D7"/>
    <w:rsid w:val="009B0AE2"/>
    <w:rsid w:val="00A42B87"/>
    <w:rsid w:val="00A5754E"/>
    <w:rsid w:val="00A91DCC"/>
    <w:rsid w:val="00AB768E"/>
    <w:rsid w:val="00AD33C1"/>
    <w:rsid w:val="00B05125"/>
    <w:rsid w:val="00B45B57"/>
    <w:rsid w:val="00BA45AA"/>
    <w:rsid w:val="00BB005D"/>
    <w:rsid w:val="00C371B5"/>
    <w:rsid w:val="00C41B88"/>
    <w:rsid w:val="00C63736"/>
    <w:rsid w:val="00C82A50"/>
    <w:rsid w:val="00CA07DA"/>
    <w:rsid w:val="00CD2103"/>
    <w:rsid w:val="00D1204F"/>
    <w:rsid w:val="00D36D78"/>
    <w:rsid w:val="00D46443"/>
    <w:rsid w:val="00D87DC8"/>
    <w:rsid w:val="00DA75A9"/>
    <w:rsid w:val="00DE3C08"/>
    <w:rsid w:val="00E16EE9"/>
    <w:rsid w:val="00E3027F"/>
    <w:rsid w:val="00E47C82"/>
    <w:rsid w:val="00ED5EA3"/>
    <w:rsid w:val="00EE4E42"/>
    <w:rsid w:val="00F03089"/>
    <w:rsid w:val="00F86CD2"/>
    <w:rsid w:val="00FE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5A9"/>
    <w:pPr>
      <w:spacing w:after="0" w:line="240" w:lineRule="auto"/>
    </w:pPr>
  </w:style>
  <w:style w:type="table" w:styleId="a4">
    <w:name w:val="Table Grid"/>
    <w:basedOn w:val="a1"/>
    <w:uiPriority w:val="59"/>
    <w:rsid w:val="00DA7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4F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44DD"/>
  </w:style>
  <w:style w:type="paragraph" w:customStyle="1" w:styleId="c2">
    <w:name w:val="c2"/>
    <w:basedOn w:val="a"/>
    <w:rsid w:val="004F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44DD"/>
  </w:style>
  <w:style w:type="character" w:customStyle="1" w:styleId="c5">
    <w:name w:val="c5"/>
    <w:basedOn w:val="a0"/>
    <w:rsid w:val="004F44DD"/>
  </w:style>
  <w:style w:type="character" w:customStyle="1" w:styleId="c1">
    <w:name w:val="c1"/>
    <w:basedOn w:val="a0"/>
    <w:rsid w:val="004F44DD"/>
  </w:style>
  <w:style w:type="character" w:customStyle="1" w:styleId="c10">
    <w:name w:val="c10"/>
    <w:basedOn w:val="a0"/>
    <w:rsid w:val="004F44DD"/>
  </w:style>
  <w:style w:type="character" w:customStyle="1" w:styleId="c12">
    <w:name w:val="c12"/>
    <w:basedOn w:val="a0"/>
    <w:rsid w:val="004F44DD"/>
  </w:style>
  <w:style w:type="character" w:customStyle="1" w:styleId="c0">
    <w:name w:val="c0"/>
    <w:basedOn w:val="a0"/>
    <w:rsid w:val="004F44DD"/>
  </w:style>
  <w:style w:type="paragraph" w:customStyle="1" w:styleId="c8">
    <w:name w:val="c8"/>
    <w:basedOn w:val="a"/>
    <w:rsid w:val="004F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E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5A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515521"/>
    <w:rPr>
      <w:b/>
      <w:bCs/>
    </w:rPr>
  </w:style>
  <w:style w:type="character" w:styleId="a9">
    <w:name w:val="Hyperlink"/>
    <w:basedOn w:val="a0"/>
    <w:uiPriority w:val="99"/>
    <w:unhideWhenUsed/>
    <w:rsid w:val="0051552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15521"/>
    <w:rPr>
      <w:color w:val="800080"/>
      <w:u w:val="single"/>
    </w:rPr>
  </w:style>
  <w:style w:type="character" w:customStyle="1" w:styleId="hadb26f5a">
    <w:name w:val="hadb26f5a"/>
    <w:basedOn w:val="a0"/>
    <w:rsid w:val="00515521"/>
  </w:style>
  <w:style w:type="character" w:customStyle="1" w:styleId="f6c0269e1">
    <w:name w:val="f6c0269e1"/>
    <w:basedOn w:val="a0"/>
    <w:rsid w:val="00515521"/>
  </w:style>
  <w:style w:type="character" w:customStyle="1" w:styleId="lf35d5654">
    <w:name w:val="lf35d5654"/>
    <w:basedOn w:val="a0"/>
    <w:rsid w:val="00515521"/>
  </w:style>
  <w:style w:type="character" w:customStyle="1" w:styleId="m268bce9">
    <w:name w:val="m268bce9"/>
    <w:basedOn w:val="a0"/>
    <w:rsid w:val="00515521"/>
  </w:style>
  <w:style w:type="character" w:customStyle="1" w:styleId="nd8d35d80">
    <w:name w:val="nd8d35d80"/>
    <w:basedOn w:val="a0"/>
    <w:rsid w:val="00515521"/>
  </w:style>
  <w:style w:type="character" w:styleId="ab">
    <w:name w:val="Emphasis"/>
    <w:basedOn w:val="a0"/>
    <w:uiPriority w:val="20"/>
    <w:qFormat/>
    <w:rsid w:val="00D36D78"/>
    <w:rPr>
      <w:i/>
      <w:iCs/>
    </w:rPr>
  </w:style>
  <w:style w:type="character" w:customStyle="1" w:styleId="c27">
    <w:name w:val="c27"/>
    <w:basedOn w:val="a0"/>
    <w:rsid w:val="00D36D78"/>
  </w:style>
  <w:style w:type="character" w:customStyle="1" w:styleId="c18">
    <w:name w:val="c18"/>
    <w:basedOn w:val="a0"/>
    <w:rsid w:val="00D36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57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46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88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12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5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44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74390">
                                              <w:marLeft w:val="0"/>
                                              <w:marRight w:val="0"/>
                                              <w:marTop w:val="13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38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7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04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47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22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1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68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449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516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820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787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382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894508">
                                                                                  <w:marLeft w:val="0"/>
                                                                                  <w:marRight w:val="149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2008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897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770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99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84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193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5909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778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5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645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415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96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8590307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Buh_2</dc:creator>
  <cp:keywords/>
  <dc:description/>
  <cp:lastModifiedBy>usr</cp:lastModifiedBy>
  <cp:revision>35</cp:revision>
  <dcterms:created xsi:type="dcterms:W3CDTF">2022-02-01T08:51:00Z</dcterms:created>
  <dcterms:modified xsi:type="dcterms:W3CDTF">2023-02-14T09:47:00Z</dcterms:modified>
</cp:coreProperties>
</file>