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686"/>
        <w:tblW w:w="15559" w:type="dxa"/>
        <w:tblLayout w:type="fixed"/>
        <w:tblLook w:val="04A0"/>
      </w:tblPr>
      <w:tblGrid>
        <w:gridCol w:w="2376"/>
        <w:gridCol w:w="1276"/>
        <w:gridCol w:w="1418"/>
        <w:gridCol w:w="1275"/>
        <w:gridCol w:w="1276"/>
        <w:gridCol w:w="1276"/>
        <w:gridCol w:w="1276"/>
        <w:gridCol w:w="1417"/>
        <w:gridCol w:w="1418"/>
        <w:gridCol w:w="1275"/>
        <w:gridCol w:w="1276"/>
      </w:tblGrid>
      <w:tr w:rsidR="00997ADD" w:rsidTr="00BC6A44">
        <w:tc>
          <w:tcPr>
            <w:tcW w:w="2376" w:type="dxa"/>
          </w:tcPr>
          <w:p w:rsidR="00997ADD" w:rsidRDefault="00997ADD" w:rsidP="00BC6A44">
            <w:pPr>
              <w:ind w:left="-567"/>
            </w:pPr>
          </w:p>
        </w:tc>
        <w:tc>
          <w:tcPr>
            <w:tcW w:w="2694" w:type="dxa"/>
            <w:gridSpan w:val="2"/>
          </w:tcPr>
          <w:p w:rsidR="00997ADD" w:rsidRPr="001E4F7F" w:rsidRDefault="00997ADD" w:rsidP="00BC6A44">
            <w:pPr>
              <w:rPr>
                <w:lang w:val="ru-RU"/>
              </w:rPr>
            </w:pPr>
            <w:r>
              <w:rPr>
                <w:lang w:val="ru-RU"/>
              </w:rPr>
              <w:t>Физическое развитие</w:t>
            </w:r>
          </w:p>
        </w:tc>
        <w:tc>
          <w:tcPr>
            <w:tcW w:w="2551" w:type="dxa"/>
            <w:gridSpan w:val="2"/>
          </w:tcPr>
          <w:p w:rsidR="00997ADD" w:rsidRPr="001E4F7F" w:rsidRDefault="00997ADD" w:rsidP="00BC6A44">
            <w:pPr>
              <w:rPr>
                <w:lang w:val="ru-RU"/>
              </w:rPr>
            </w:pPr>
            <w:r>
              <w:rPr>
                <w:lang w:val="ru-RU"/>
              </w:rPr>
              <w:t>Соц. коммуникативное развитие</w:t>
            </w:r>
          </w:p>
        </w:tc>
        <w:tc>
          <w:tcPr>
            <w:tcW w:w="2552" w:type="dxa"/>
            <w:gridSpan w:val="2"/>
          </w:tcPr>
          <w:p w:rsidR="00997ADD" w:rsidRPr="001E4F7F" w:rsidRDefault="00997ADD" w:rsidP="00BC6A44">
            <w:pPr>
              <w:rPr>
                <w:lang w:val="ru-RU"/>
              </w:rPr>
            </w:pPr>
            <w:r>
              <w:rPr>
                <w:lang w:val="ru-RU"/>
              </w:rPr>
              <w:t>Познавательное развитие</w:t>
            </w:r>
          </w:p>
        </w:tc>
        <w:tc>
          <w:tcPr>
            <w:tcW w:w="2835" w:type="dxa"/>
            <w:gridSpan w:val="2"/>
          </w:tcPr>
          <w:p w:rsidR="00997ADD" w:rsidRPr="001E4F7F" w:rsidRDefault="00997ADD" w:rsidP="00BC6A44">
            <w:pPr>
              <w:rPr>
                <w:lang w:val="ru-RU"/>
              </w:rPr>
            </w:pPr>
            <w:r>
              <w:rPr>
                <w:lang w:val="ru-RU"/>
              </w:rPr>
              <w:t>Речевое развитие</w:t>
            </w:r>
          </w:p>
        </w:tc>
        <w:tc>
          <w:tcPr>
            <w:tcW w:w="2551" w:type="dxa"/>
            <w:gridSpan w:val="2"/>
          </w:tcPr>
          <w:p w:rsidR="00997ADD" w:rsidRPr="001E4F7F" w:rsidRDefault="00997ADD" w:rsidP="00BC6A44">
            <w:pPr>
              <w:rPr>
                <w:lang w:val="ru-RU"/>
              </w:rPr>
            </w:pPr>
            <w:r>
              <w:rPr>
                <w:lang w:val="ru-RU"/>
              </w:rPr>
              <w:t>Худ.  эстетическое развитие</w:t>
            </w:r>
          </w:p>
        </w:tc>
      </w:tr>
      <w:tr w:rsidR="00997ADD" w:rsidRPr="00B44714" w:rsidTr="00BC6A44">
        <w:tc>
          <w:tcPr>
            <w:tcW w:w="2376" w:type="dxa"/>
          </w:tcPr>
          <w:p w:rsidR="00997ADD" w:rsidRDefault="00997ADD" w:rsidP="00BC6A4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997ADD" w:rsidRPr="001E4F7F" w:rsidRDefault="00997ADD" w:rsidP="00BC6A44">
            <w:pPr>
              <w:rPr>
                <w:lang w:val="ru-RU"/>
              </w:rPr>
            </w:pPr>
            <w:r>
              <w:rPr>
                <w:lang w:val="ru-RU"/>
              </w:rPr>
              <w:t>2020-2021</w:t>
            </w:r>
          </w:p>
        </w:tc>
        <w:tc>
          <w:tcPr>
            <w:tcW w:w="1418" w:type="dxa"/>
          </w:tcPr>
          <w:p w:rsidR="00997ADD" w:rsidRPr="001E4F7F" w:rsidRDefault="00997ADD" w:rsidP="00BC6A44">
            <w:pPr>
              <w:rPr>
                <w:lang w:val="ru-RU"/>
              </w:rPr>
            </w:pPr>
            <w:r>
              <w:rPr>
                <w:lang w:val="ru-RU"/>
              </w:rPr>
              <w:t>2021-2022</w:t>
            </w:r>
          </w:p>
        </w:tc>
        <w:tc>
          <w:tcPr>
            <w:tcW w:w="1275" w:type="dxa"/>
          </w:tcPr>
          <w:p w:rsidR="00997ADD" w:rsidRPr="001E4F7F" w:rsidRDefault="00997ADD" w:rsidP="00BC6A44">
            <w:pPr>
              <w:rPr>
                <w:lang w:val="ru-RU"/>
              </w:rPr>
            </w:pPr>
            <w:r>
              <w:rPr>
                <w:lang w:val="ru-RU"/>
              </w:rPr>
              <w:t>2020-2021</w:t>
            </w:r>
          </w:p>
        </w:tc>
        <w:tc>
          <w:tcPr>
            <w:tcW w:w="1276" w:type="dxa"/>
          </w:tcPr>
          <w:p w:rsidR="00997ADD" w:rsidRPr="001E4F7F" w:rsidRDefault="00997ADD" w:rsidP="00BC6A44">
            <w:pPr>
              <w:rPr>
                <w:lang w:val="ru-RU"/>
              </w:rPr>
            </w:pPr>
            <w:r>
              <w:rPr>
                <w:lang w:val="ru-RU"/>
              </w:rPr>
              <w:t>2021-2022</w:t>
            </w:r>
          </w:p>
        </w:tc>
        <w:tc>
          <w:tcPr>
            <w:tcW w:w="1276" w:type="dxa"/>
          </w:tcPr>
          <w:p w:rsidR="00997ADD" w:rsidRPr="001E4F7F" w:rsidRDefault="00A1576D" w:rsidP="00BC6A44">
            <w:pPr>
              <w:rPr>
                <w:lang w:val="ru-RU"/>
              </w:rPr>
            </w:pPr>
            <w:r>
              <w:rPr>
                <w:lang w:val="ru-RU"/>
              </w:rPr>
              <w:t>2020</w:t>
            </w:r>
            <w:r w:rsidR="00997ADD">
              <w:rPr>
                <w:lang w:val="ru-RU"/>
              </w:rPr>
              <w:t>-202</w:t>
            </w: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997ADD" w:rsidRPr="001E4F7F" w:rsidRDefault="00A1576D" w:rsidP="00BC6A44">
            <w:pPr>
              <w:rPr>
                <w:lang w:val="ru-RU"/>
              </w:rPr>
            </w:pPr>
            <w:r>
              <w:rPr>
                <w:lang w:val="ru-RU"/>
              </w:rPr>
              <w:t>2021</w:t>
            </w:r>
            <w:r w:rsidR="00997ADD">
              <w:rPr>
                <w:lang w:val="ru-RU"/>
              </w:rPr>
              <w:t>-202</w:t>
            </w:r>
            <w:r>
              <w:rPr>
                <w:lang w:val="ru-RU"/>
              </w:rPr>
              <w:t>2</w:t>
            </w:r>
          </w:p>
        </w:tc>
        <w:tc>
          <w:tcPr>
            <w:tcW w:w="1417" w:type="dxa"/>
          </w:tcPr>
          <w:p w:rsidR="00997ADD" w:rsidRPr="001E4F7F" w:rsidRDefault="00A1576D" w:rsidP="00BC6A44">
            <w:pPr>
              <w:rPr>
                <w:lang w:val="ru-RU"/>
              </w:rPr>
            </w:pPr>
            <w:r>
              <w:rPr>
                <w:lang w:val="ru-RU"/>
              </w:rPr>
              <w:t>2020</w:t>
            </w:r>
            <w:r w:rsidR="00997ADD">
              <w:rPr>
                <w:lang w:val="ru-RU"/>
              </w:rPr>
              <w:t>-202</w:t>
            </w: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997ADD" w:rsidRPr="001E4F7F" w:rsidRDefault="00A1576D" w:rsidP="00BC6A44">
            <w:pPr>
              <w:rPr>
                <w:lang w:val="ru-RU"/>
              </w:rPr>
            </w:pPr>
            <w:r>
              <w:rPr>
                <w:lang w:val="ru-RU"/>
              </w:rPr>
              <w:t>2021</w:t>
            </w:r>
            <w:r w:rsidR="00997ADD">
              <w:rPr>
                <w:lang w:val="ru-RU"/>
              </w:rPr>
              <w:t>-202</w:t>
            </w:r>
            <w:r>
              <w:rPr>
                <w:lang w:val="ru-RU"/>
              </w:rPr>
              <w:t>2</w:t>
            </w:r>
          </w:p>
        </w:tc>
        <w:tc>
          <w:tcPr>
            <w:tcW w:w="1275" w:type="dxa"/>
          </w:tcPr>
          <w:p w:rsidR="00997ADD" w:rsidRPr="001E4F7F" w:rsidRDefault="00A1576D" w:rsidP="00BC6A44">
            <w:pPr>
              <w:rPr>
                <w:lang w:val="ru-RU"/>
              </w:rPr>
            </w:pPr>
            <w:r>
              <w:rPr>
                <w:lang w:val="ru-RU"/>
              </w:rPr>
              <w:t>2020</w:t>
            </w:r>
            <w:r w:rsidR="00997ADD">
              <w:rPr>
                <w:lang w:val="ru-RU"/>
              </w:rPr>
              <w:t>-202</w:t>
            </w: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997ADD" w:rsidRPr="003234CB" w:rsidRDefault="00A1576D" w:rsidP="00BC6A44">
            <w:pPr>
              <w:rPr>
                <w:lang w:val="ru-RU"/>
              </w:rPr>
            </w:pPr>
            <w:r>
              <w:rPr>
                <w:lang w:val="ru-RU"/>
              </w:rPr>
              <w:t>2021</w:t>
            </w:r>
            <w:r w:rsidR="00997ADD">
              <w:rPr>
                <w:lang w:val="ru-RU"/>
              </w:rPr>
              <w:t>-202</w:t>
            </w:r>
            <w:r>
              <w:rPr>
                <w:lang w:val="ru-RU"/>
              </w:rPr>
              <w:t>2</w:t>
            </w:r>
          </w:p>
        </w:tc>
      </w:tr>
      <w:tr w:rsidR="00997ADD" w:rsidTr="00BC6A44">
        <w:tc>
          <w:tcPr>
            <w:tcW w:w="2376" w:type="dxa"/>
          </w:tcPr>
          <w:p w:rsidR="00997ADD" w:rsidRPr="001E4F7F" w:rsidRDefault="00997ADD" w:rsidP="00BC6A44">
            <w:pPr>
              <w:rPr>
                <w:lang w:val="ru-RU"/>
              </w:rPr>
            </w:pPr>
            <w:r>
              <w:rPr>
                <w:lang w:val="ru-RU"/>
              </w:rPr>
              <w:t>Требуется внимание специалиста</w:t>
            </w:r>
          </w:p>
        </w:tc>
        <w:tc>
          <w:tcPr>
            <w:tcW w:w="1276" w:type="dxa"/>
          </w:tcPr>
          <w:p w:rsidR="00997ADD" w:rsidRPr="001E4F7F" w:rsidRDefault="00997ADD" w:rsidP="00BC6A4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97ADD" w:rsidRPr="001E4F7F" w:rsidRDefault="00997ADD" w:rsidP="00BC6A4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97ADD" w:rsidRDefault="00997ADD" w:rsidP="00BC6A44"/>
        </w:tc>
        <w:tc>
          <w:tcPr>
            <w:tcW w:w="1276" w:type="dxa"/>
          </w:tcPr>
          <w:p w:rsidR="00997ADD" w:rsidRDefault="00997ADD" w:rsidP="00BC6A44"/>
        </w:tc>
        <w:tc>
          <w:tcPr>
            <w:tcW w:w="1276" w:type="dxa"/>
          </w:tcPr>
          <w:p w:rsidR="00997ADD" w:rsidRDefault="00997ADD" w:rsidP="00BC6A44"/>
        </w:tc>
        <w:tc>
          <w:tcPr>
            <w:tcW w:w="1276" w:type="dxa"/>
          </w:tcPr>
          <w:p w:rsidR="00997ADD" w:rsidRDefault="00997ADD" w:rsidP="00BC6A44"/>
        </w:tc>
        <w:tc>
          <w:tcPr>
            <w:tcW w:w="1417" w:type="dxa"/>
          </w:tcPr>
          <w:p w:rsidR="00A1576D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4%</w:t>
            </w:r>
          </w:p>
          <w:p w:rsidR="00997ADD" w:rsidRPr="00A1576D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ребенок</w:t>
            </w:r>
          </w:p>
        </w:tc>
        <w:tc>
          <w:tcPr>
            <w:tcW w:w="1418" w:type="dxa"/>
          </w:tcPr>
          <w:p w:rsidR="00997ADD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4,5%</w:t>
            </w:r>
          </w:p>
          <w:p w:rsidR="00A1576D" w:rsidRPr="00B44714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ребенок</w:t>
            </w:r>
          </w:p>
        </w:tc>
        <w:tc>
          <w:tcPr>
            <w:tcW w:w="1275" w:type="dxa"/>
          </w:tcPr>
          <w:p w:rsidR="00997ADD" w:rsidRDefault="00997ADD" w:rsidP="00BC6A44"/>
        </w:tc>
        <w:tc>
          <w:tcPr>
            <w:tcW w:w="1276" w:type="dxa"/>
          </w:tcPr>
          <w:p w:rsidR="00997ADD" w:rsidRDefault="00997ADD" w:rsidP="00BC6A44"/>
        </w:tc>
      </w:tr>
      <w:tr w:rsidR="00997ADD" w:rsidTr="00BC6A44">
        <w:tc>
          <w:tcPr>
            <w:tcW w:w="2376" w:type="dxa"/>
          </w:tcPr>
          <w:p w:rsidR="00997ADD" w:rsidRPr="001E4F7F" w:rsidRDefault="00997ADD" w:rsidP="00BC6A44">
            <w:pPr>
              <w:rPr>
                <w:lang w:val="ru-RU"/>
              </w:rPr>
            </w:pPr>
            <w:r>
              <w:rPr>
                <w:lang w:val="ru-RU"/>
              </w:rPr>
              <w:t>Требуется корректирующая работа педагога</w:t>
            </w:r>
          </w:p>
        </w:tc>
        <w:tc>
          <w:tcPr>
            <w:tcW w:w="1276" w:type="dxa"/>
          </w:tcPr>
          <w:p w:rsidR="00997ADD" w:rsidRDefault="00997ADD" w:rsidP="00997A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8%</w:t>
            </w:r>
          </w:p>
          <w:p w:rsidR="00997ADD" w:rsidRPr="001E4F7F" w:rsidRDefault="00997ADD" w:rsidP="00997ADD">
            <w:pPr>
              <w:rPr>
                <w:lang w:val="ru-RU"/>
              </w:rPr>
            </w:pPr>
            <w:r>
              <w:rPr>
                <w:lang w:val="ru-RU"/>
              </w:rPr>
              <w:t>2 ребенка</w:t>
            </w:r>
          </w:p>
        </w:tc>
        <w:tc>
          <w:tcPr>
            <w:tcW w:w="1418" w:type="dxa"/>
          </w:tcPr>
          <w:p w:rsidR="00997ADD" w:rsidRDefault="00997ADD" w:rsidP="00997A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9%</w:t>
            </w:r>
          </w:p>
          <w:p w:rsidR="00997ADD" w:rsidRPr="001E4F7F" w:rsidRDefault="00997ADD" w:rsidP="00997A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ребенка</w:t>
            </w:r>
          </w:p>
        </w:tc>
        <w:tc>
          <w:tcPr>
            <w:tcW w:w="1275" w:type="dxa"/>
          </w:tcPr>
          <w:p w:rsidR="00997ADD" w:rsidRDefault="00997ADD" w:rsidP="00997A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4%</w:t>
            </w:r>
          </w:p>
          <w:p w:rsidR="00997ADD" w:rsidRPr="00B44714" w:rsidRDefault="00997ADD" w:rsidP="00997ADD">
            <w:pPr>
              <w:rPr>
                <w:lang w:val="ru-RU"/>
              </w:rPr>
            </w:pPr>
            <w:r>
              <w:rPr>
                <w:lang w:val="ru-RU"/>
              </w:rPr>
              <w:t>1 ребенок</w:t>
            </w:r>
          </w:p>
        </w:tc>
        <w:tc>
          <w:tcPr>
            <w:tcW w:w="1276" w:type="dxa"/>
          </w:tcPr>
          <w:p w:rsidR="00997ADD" w:rsidRDefault="00A1576D" w:rsidP="00997A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13,5</w:t>
            </w:r>
            <w:r w:rsidR="00997ADD">
              <w:rPr>
                <w:lang w:val="ru-RU"/>
              </w:rPr>
              <w:t>%</w:t>
            </w:r>
          </w:p>
          <w:p w:rsidR="00997ADD" w:rsidRPr="00997ADD" w:rsidRDefault="00997ADD" w:rsidP="00997ADD">
            <w:pPr>
              <w:rPr>
                <w:lang w:val="ru-RU"/>
              </w:rPr>
            </w:pPr>
            <w:r>
              <w:rPr>
                <w:lang w:val="ru-RU"/>
              </w:rPr>
              <w:t>2 ребенка</w:t>
            </w:r>
          </w:p>
        </w:tc>
        <w:tc>
          <w:tcPr>
            <w:tcW w:w="1276" w:type="dxa"/>
          </w:tcPr>
          <w:p w:rsidR="00A1576D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4%</w:t>
            </w:r>
          </w:p>
          <w:p w:rsidR="00997ADD" w:rsidRPr="00B44714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ребенок</w:t>
            </w:r>
          </w:p>
        </w:tc>
        <w:tc>
          <w:tcPr>
            <w:tcW w:w="1276" w:type="dxa"/>
          </w:tcPr>
          <w:p w:rsidR="00997ADD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13,5%</w:t>
            </w:r>
          </w:p>
          <w:p w:rsidR="00A1576D" w:rsidRPr="00B44714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ребенка</w:t>
            </w:r>
          </w:p>
        </w:tc>
        <w:tc>
          <w:tcPr>
            <w:tcW w:w="1417" w:type="dxa"/>
          </w:tcPr>
          <w:p w:rsidR="00A1576D" w:rsidRDefault="00997AD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1576D">
              <w:rPr>
                <w:lang w:val="ru-RU"/>
              </w:rPr>
              <w:t>8%</w:t>
            </w:r>
          </w:p>
          <w:p w:rsidR="00997ADD" w:rsidRPr="00B44714" w:rsidRDefault="00A1576D" w:rsidP="00A1576D">
            <w:pPr>
              <w:rPr>
                <w:lang w:val="ru-RU"/>
              </w:rPr>
            </w:pPr>
            <w:r>
              <w:rPr>
                <w:lang w:val="ru-RU"/>
              </w:rPr>
              <w:t>2 ребенка</w:t>
            </w:r>
          </w:p>
        </w:tc>
        <w:tc>
          <w:tcPr>
            <w:tcW w:w="1418" w:type="dxa"/>
          </w:tcPr>
          <w:p w:rsidR="00997ADD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13,5%</w:t>
            </w:r>
          </w:p>
          <w:p w:rsidR="00A1576D" w:rsidRPr="00B44714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ребенка</w:t>
            </w:r>
          </w:p>
        </w:tc>
        <w:tc>
          <w:tcPr>
            <w:tcW w:w="1275" w:type="dxa"/>
          </w:tcPr>
          <w:p w:rsidR="00A1576D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8%</w:t>
            </w:r>
          </w:p>
          <w:p w:rsidR="00997ADD" w:rsidRPr="003234CB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ребенка</w:t>
            </w:r>
          </w:p>
        </w:tc>
        <w:tc>
          <w:tcPr>
            <w:tcW w:w="1276" w:type="dxa"/>
          </w:tcPr>
          <w:p w:rsidR="00997ADD" w:rsidRDefault="003C22F0" w:rsidP="003C22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9%</w:t>
            </w:r>
          </w:p>
          <w:p w:rsidR="003C22F0" w:rsidRPr="003234CB" w:rsidRDefault="003C22F0" w:rsidP="00A1576D">
            <w:pPr>
              <w:rPr>
                <w:lang w:val="ru-RU"/>
              </w:rPr>
            </w:pPr>
            <w:r>
              <w:rPr>
                <w:lang w:val="ru-RU"/>
              </w:rPr>
              <w:t>2 ребенка</w:t>
            </w:r>
          </w:p>
        </w:tc>
      </w:tr>
      <w:tr w:rsidR="00997ADD" w:rsidTr="00BC6A44">
        <w:tc>
          <w:tcPr>
            <w:tcW w:w="2376" w:type="dxa"/>
          </w:tcPr>
          <w:p w:rsidR="00997ADD" w:rsidRPr="001E4F7F" w:rsidRDefault="00997ADD" w:rsidP="00BC6A44">
            <w:pPr>
              <w:rPr>
                <w:lang w:val="ru-RU"/>
              </w:rPr>
            </w:pPr>
            <w:r>
              <w:rPr>
                <w:lang w:val="ru-RU"/>
              </w:rPr>
              <w:t>Средний уровень развития</w:t>
            </w:r>
          </w:p>
        </w:tc>
        <w:tc>
          <w:tcPr>
            <w:tcW w:w="1276" w:type="dxa"/>
          </w:tcPr>
          <w:p w:rsidR="00997ADD" w:rsidRDefault="00997ADD" w:rsidP="00997A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90%</w:t>
            </w:r>
          </w:p>
          <w:p w:rsidR="00997ADD" w:rsidRPr="00B44714" w:rsidRDefault="00997ADD" w:rsidP="00997ADD">
            <w:pPr>
              <w:rPr>
                <w:lang w:val="ru-RU"/>
              </w:rPr>
            </w:pPr>
            <w:r>
              <w:rPr>
                <w:lang w:val="ru-RU"/>
              </w:rPr>
              <w:t>20 детей</w:t>
            </w:r>
          </w:p>
        </w:tc>
        <w:tc>
          <w:tcPr>
            <w:tcW w:w="1418" w:type="dxa"/>
          </w:tcPr>
          <w:p w:rsidR="00997ADD" w:rsidRDefault="00997ADD" w:rsidP="00997A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76,5%</w:t>
            </w:r>
          </w:p>
          <w:p w:rsidR="00997ADD" w:rsidRPr="00B44714" w:rsidRDefault="00997ADD" w:rsidP="00997A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 детей</w:t>
            </w:r>
          </w:p>
        </w:tc>
        <w:tc>
          <w:tcPr>
            <w:tcW w:w="1275" w:type="dxa"/>
          </w:tcPr>
          <w:p w:rsidR="00997ADD" w:rsidRDefault="00997ADD" w:rsidP="00997A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60%</w:t>
            </w:r>
          </w:p>
          <w:p w:rsidR="00997ADD" w:rsidRPr="00B44714" w:rsidRDefault="00997ADD" w:rsidP="00997ADD">
            <w:pPr>
              <w:rPr>
                <w:lang w:val="ru-RU"/>
              </w:rPr>
            </w:pPr>
            <w:r>
              <w:rPr>
                <w:lang w:val="ru-RU"/>
              </w:rPr>
              <w:t>15 детей</w:t>
            </w:r>
          </w:p>
        </w:tc>
        <w:tc>
          <w:tcPr>
            <w:tcW w:w="1276" w:type="dxa"/>
          </w:tcPr>
          <w:p w:rsidR="00997ADD" w:rsidRDefault="00A1576D" w:rsidP="00997A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63%</w:t>
            </w:r>
          </w:p>
          <w:p w:rsidR="00A1576D" w:rsidRPr="00B44714" w:rsidRDefault="00A1576D" w:rsidP="00997A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 детей</w:t>
            </w:r>
          </w:p>
        </w:tc>
        <w:tc>
          <w:tcPr>
            <w:tcW w:w="1276" w:type="dxa"/>
          </w:tcPr>
          <w:p w:rsidR="00A1576D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60%</w:t>
            </w:r>
          </w:p>
          <w:p w:rsidR="00997ADD" w:rsidRPr="00B44714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 детей</w:t>
            </w:r>
          </w:p>
        </w:tc>
        <w:tc>
          <w:tcPr>
            <w:tcW w:w="1276" w:type="dxa"/>
          </w:tcPr>
          <w:p w:rsidR="00997ADD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63%</w:t>
            </w:r>
          </w:p>
          <w:p w:rsidR="00A1576D" w:rsidRPr="00B44714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 детей</w:t>
            </w:r>
          </w:p>
        </w:tc>
        <w:tc>
          <w:tcPr>
            <w:tcW w:w="1417" w:type="dxa"/>
          </w:tcPr>
          <w:p w:rsidR="00A1576D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72%</w:t>
            </w:r>
          </w:p>
          <w:p w:rsidR="00997ADD" w:rsidRPr="003234CB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 детей</w:t>
            </w:r>
          </w:p>
        </w:tc>
        <w:tc>
          <w:tcPr>
            <w:tcW w:w="1418" w:type="dxa"/>
          </w:tcPr>
          <w:p w:rsidR="00997ADD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60%</w:t>
            </w:r>
          </w:p>
          <w:p w:rsidR="00A1576D" w:rsidRPr="003234CB" w:rsidRDefault="00A1576D" w:rsidP="00A1576D">
            <w:pPr>
              <w:rPr>
                <w:lang w:val="ru-RU"/>
              </w:rPr>
            </w:pPr>
            <w:r>
              <w:rPr>
                <w:lang w:val="ru-RU"/>
              </w:rPr>
              <w:t>15 детей</w:t>
            </w:r>
          </w:p>
        </w:tc>
        <w:tc>
          <w:tcPr>
            <w:tcW w:w="1275" w:type="dxa"/>
          </w:tcPr>
          <w:p w:rsidR="003C22F0" w:rsidRDefault="003C22F0" w:rsidP="003C22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56%</w:t>
            </w:r>
          </w:p>
          <w:p w:rsidR="00997ADD" w:rsidRPr="003234CB" w:rsidRDefault="003C22F0" w:rsidP="003C22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 детей</w:t>
            </w:r>
          </w:p>
        </w:tc>
        <w:tc>
          <w:tcPr>
            <w:tcW w:w="1276" w:type="dxa"/>
          </w:tcPr>
          <w:p w:rsidR="00997ADD" w:rsidRDefault="003C22F0" w:rsidP="003C22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72%</w:t>
            </w:r>
          </w:p>
          <w:p w:rsidR="003C22F0" w:rsidRPr="003234CB" w:rsidRDefault="003C22F0" w:rsidP="003C22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 детей</w:t>
            </w:r>
          </w:p>
        </w:tc>
      </w:tr>
      <w:tr w:rsidR="00997ADD" w:rsidRPr="001E4F7F" w:rsidTr="00BC6A44">
        <w:tc>
          <w:tcPr>
            <w:tcW w:w="2376" w:type="dxa"/>
          </w:tcPr>
          <w:p w:rsidR="00997ADD" w:rsidRPr="001E4F7F" w:rsidRDefault="00997ADD" w:rsidP="00BC6A44">
            <w:pPr>
              <w:rPr>
                <w:lang w:val="ru-RU"/>
              </w:rPr>
            </w:pPr>
            <w:r>
              <w:rPr>
                <w:lang w:val="ru-RU"/>
              </w:rPr>
              <w:t>Уровень развития выше среднего</w:t>
            </w:r>
          </w:p>
        </w:tc>
        <w:tc>
          <w:tcPr>
            <w:tcW w:w="1276" w:type="dxa"/>
          </w:tcPr>
          <w:p w:rsidR="00997ADD" w:rsidRDefault="00997ADD" w:rsidP="00997A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8%</w:t>
            </w:r>
          </w:p>
          <w:p w:rsidR="00997ADD" w:rsidRPr="001E4F7F" w:rsidRDefault="00997ADD" w:rsidP="00997ADD">
            <w:pPr>
              <w:rPr>
                <w:lang w:val="ru-RU"/>
              </w:rPr>
            </w:pPr>
            <w:r>
              <w:rPr>
                <w:lang w:val="ru-RU"/>
              </w:rPr>
              <w:t>2 ребёнка</w:t>
            </w:r>
          </w:p>
        </w:tc>
        <w:tc>
          <w:tcPr>
            <w:tcW w:w="1418" w:type="dxa"/>
          </w:tcPr>
          <w:p w:rsidR="00997ADD" w:rsidRDefault="00997ADD" w:rsidP="00997A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13,5%</w:t>
            </w:r>
          </w:p>
          <w:p w:rsidR="00997ADD" w:rsidRPr="001E4F7F" w:rsidRDefault="00997ADD" w:rsidP="00997A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ребенка</w:t>
            </w:r>
          </w:p>
        </w:tc>
        <w:tc>
          <w:tcPr>
            <w:tcW w:w="1275" w:type="dxa"/>
          </w:tcPr>
          <w:p w:rsidR="00997ADD" w:rsidRDefault="00997ADD" w:rsidP="00997A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28%</w:t>
            </w:r>
          </w:p>
          <w:p w:rsidR="00997ADD" w:rsidRPr="001E4F7F" w:rsidRDefault="00997ADD" w:rsidP="00997ADD">
            <w:pPr>
              <w:rPr>
                <w:lang w:val="ru-RU"/>
              </w:rPr>
            </w:pPr>
            <w:r>
              <w:rPr>
                <w:lang w:val="ru-RU"/>
              </w:rPr>
              <w:t>7 детей</w:t>
            </w:r>
          </w:p>
        </w:tc>
        <w:tc>
          <w:tcPr>
            <w:tcW w:w="1276" w:type="dxa"/>
          </w:tcPr>
          <w:p w:rsidR="00997ADD" w:rsidRDefault="00A1576D" w:rsidP="00997A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18%</w:t>
            </w:r>
          </w:p>
          <w:p w:rsidR="00A1576D" w:rsidRPr="001E4F7F" w:rsidRDefault="00A1576D" w:rsidP="00997A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 ребенка</w:t>
            </w:r>
          </w:p>
        </w:tc>
        <w:tc>
          <w:tcPr>
            <w:tcW w:w="1276" w:type="dxa"/>
          </w:tcPr>
          <w:p w:rsidR="00A1576D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24%</w:t>
            </w:r>
          </w:p>
          <w:p w:rsidR="00997ADD" w:rsidRPr="001E4F7F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детей</w:t>
            </w:r>
          </w:p>
        </w:tc>
        <w:tc>
          <w:tcPr>
            <w:tcW w:w="1276" w:type="dxa"/>
          </w:tcPr>
          <w:p w:rsidR="00997ADD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22,5%</w:t>
            </w:r>
          </w:p>
          <w:p w:rsidR="00A1576D" w:rsidRPr="001E4F7F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детей</w:t>
            </w:r>
          </w:p>
        </w:tc>
        <w:tc>
          <w:tcPr>
            <w:tcW w:w="1417" w:type="dxa"/>
          </w:tcPr>
          <w:p w:rsidR="00A1576D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13,5%</w:t>
            </w:r>
          </w:p>
          <w:p w:rsidR="00997ADD" w:rsidRPr="001E4F7F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ребенка</w:t>
            </w:r>
          </w:p>
        </w:tc>
        <w:tc>
          <w:tcPr>
            <w:tcW w:w="1418" w:type="dxa"/>
          </w:tcPr>
          <w:p w:rsidR="00997ADD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13,5%</w:t>
            </w:r>
          </w:p>
          <w:p w:rsidR="00A1576D" w:rsidRPr="001E4F7F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ребенка</w:t>
            </w:r>
          </w:p>
        </w:tc>
        <w:tc>
          <w:tcPr>
            <w:tcW w:w="1275" w:type="dxa"/>
          </w:tcPr>
          <w:p w:rsidR="003C22F0" w:rsidRDefault="003C22F0" w:rsidP="003C22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24%</w:t>
            </w:r>
          </w:p>
          <w:p w:rsidR="00997ADD" w:rsidRPr="001E4F7F" w:rsidRDefault="003C22F0" w:rsidP="003C22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детей</w:t>
            </w:r>
          </w:p>
        </w:tc>
        <w:tc>
          <w:tcPr>
            <w:tcW w:w="1276" w:type="dxa"/>
          </w:tcPr>
          <w:p w:rsidR="00997ADD" w:rsidRDefault="003C22F0" w:rsidP="003C22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18%</w:t>
            </w:r>
          </w:p>
          <w:p w:rsidR="003C22F0" w:rsidRPr="001E4F7F" w:rsidRDefault="003C22F0" w:rsidP="003C22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 ребенка</w:t>
            </w:r>
          </w:p>
        </w:tc>
      </w:tr>
      <w:tr w:rsidR="00997ADD" w:rsidRPr="001E4F7F" w:rsidTr="00BC6A44">
        <w:tc>
          <w:tcPr>
            <w:tcW w:w="2376" w:type="dxa"/>
          </w:tcPr>
          <w:p w:rsidR="00997ADD" w:rsidRDefault="00997ADD" w:rsidP="00BC6A44">
            <w:pPr>
              <w:rPr>
                <w:lang w:val="ru-RU"/>
              </w:rPr>
            </w:pPr>
            <w:r>
              <w:rPr>
                <w:lang w:val="ru-RU"/>
              </w:rPr>
              <w:t>Высокий уровень развития</w:t>
            </w:r>
          </w:p>
        </w:tc>
        <w:tc>
          <w:tcPr>
            <w:tcW w:w="1276" w:type="dxa"/>
          </w:tcPr>
          <w:p w:rsidR="00997ADD" w:rsidRPr="001E4F7F" w:rsidRDefault="00997ADD" w:rsidP="00BC6A4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97ADD" w:rsidRDefault="00997ADD" w:rsidP="00BC6A44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997ADD" w:rsidRDefault="00997ADD" w:rsidP="00997A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4%</w:t>
            </w:r>
          </w:p>
          <w:p w:rsidR="00997ADD" w:rsidRDefault="00997ADD" w:rsidP="00997A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ребенок</w:t>
            </w:r>
          </w:p>
        </w:tc>
        <w:tc>
          <w:tcPr>
            <w:tcW w:w="1276" w:type="dxa"/>
          </w:tcPr>
          <w:p w:rsidR="00997ADD" w:rsidRDefault="00A1576D" w:rsidP="00997A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4,5%</w:t>
            </w:r>
          </w:p>
          <w:p w:rsidR="00A1576D" w:rsidRDefault="00A1576D" w:rsidP="00997A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ребенок</w:t>
            </w:r>
          </w:p>
        </w:tc>
        <w:tc>
          <w:tcPr>
            <w:tcW w:w="1276" w:type="dxa"/>
          </w:tcPr>
          <w:p w:rsidR="00A1576D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8%</w:t>
            </w:r>
          </w:p>
          <w:p w:rsidR="00997ADD" w:rsidRDefault="00A1576D" w:rsidP="00A157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ребенка</w:t>
            </w:r>
          </w:p>
        </w:tc>
        <w:tc>
          <w:tcPr>
            <w:tcW w:w="1276" w:type="dxa"/>
          </w:tcPr>
          <w:p w:rsidR="00997ADD" w:rsidRDefault="00997ADD" w:rsidP="00A1576D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997ADD" w:rsidRDefault="00997ADD" w:rsidP="00BC6A44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997ADD" w:rsidRDefault="00997ADD" w:rsidP="00BC6A44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3C22F0" w:rsidRDefault="003C22F0" w:rsidP="003C22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8%</w:t>
            </w:r>
          </w:p>
          <w:p w:rsidR="00997ADD" w:rsidRDefault="003C22F0" w:rsidP="003C22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ребенка</w:t>
            </w:r>
          </w:p>
        </w:tc>
        <w:tc>
          <w:tcPr>
            <w:tcW w:w="1276" w:type="dxa"/>
          </w:tcPr>
          <w:p w:rsidR="00997ADD" w:rsidRDefault="00997ADD" w:rsidP="003C22F0">
            <w:pPr>
              <w:jc w:val="center"/>
              <w:rPr>
                <w:lang w:val="ru-RU"/>
              </w:rPr>
            </w:pPr>
          </w:p>
        </w:tc>
      </w:tr>
    </w:tbl>
    <w:p w:rsidR="00997ADD" w:rsidRPr="00EA466D" w:rsidRDefault="00997ADD" w:rsidP="00997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466D">
        <w:rPr>
          <w:rFonts w:ascii="Times New Roman" w:hAnsi="Times New Roman" w:cs="Times New Roman"/>
          <w:sz w:val="28"/>
          <w:szCs w:val="28"/>
          <w:lang w:val="ru-RU"/>
        </w:rPr>
        <w:t>Сводная таблица</w:t>
      </w:r>
    </w:p>
    <w:p w:rsidR="00997ADD" w:rsidRPr="00EA466D" w:rsidRDefault="00997ADD" w:rsidP="00997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466D">
        <w:rPr>
          <w:rFonts w:ascii="Times New Roman" w:hAnsi="Times New Roman" w:cs="Times New Roman"/>
          <w:sz w:val="28"/>
          <w:szCs w:val="28"/>
          <w:lang w:val="ru-RU"/>
        </w:rPr>
        <w:t>Выявления уровн</w:t>
      </w:r>
      <w:r>
        <w:rPr>
          <w:rFonts w:ascii="Times New Roman" w:hAnsi="Times New Roman" w:cs="Times New Roman"/>
          <w:sz w:val="28"/>
          <w:szCs w:val="28"/>
          <w:lang w:val="ru-RU"/>
        </w:rPr>
        <w:t>я развития воспитанников за 2021-2022</w:t>
      </w:r>
      <w:r w:rsidRPr="00EA466D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997ADD" w:rsidRDefault="00997ADD" w:rsidP="00997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(Средняя</w:t>
      </w:r>
      <w:r w:rsidRPr="00EA466D">
        <w:rPr>
          <w:rFonts w:ascii="Times New Roman" w:hAnsi="Times New Roman" w:cs="Times New Roman"/>
          <w:sz w:val="28"/>
          <w:szCs w:val="28"/>
          <w:lang w:val="ru-RU"/>
        </w:rPr>
        <w:t xml:space="preserve"> группа)</w:t>
      </w:r>
    </w:p>
    <w:p w:rsidR="00997ADD" w:rsidRDefault="00997ADD" w:rsidP="00997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3C22F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2020-2021 – списочных детей: 24     </w:t>
      </w:r>
      <w:r w:rsidR="003C22F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C22F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(1 ребенок – 4%)</w:t>
      </w:r>
    </w:p>
    <w:p w:rsidR="00997ADD" w:rsidRDefault="003C22F0" w:rsidP="00997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="00997ADD">
        <w:rPr>
          <w:rFonts w:ascii="Times New Roman" w:hAnsi="Times New Roman" w:cs="Times New Roman"/>
          <w:sz w:val="28"/>
          <w:szCs w:val="28"/>
          <w:lang w:val="ru-RU"/>
        </w:rPr>
        <w:t xml:space="preserve">2021-2022 – списочных детей: 22 </w:t>
      </w:r>
      <w:r>
        <w:rPr>
          <w:rFonts w:ascii="Times New Roman" w:hAnsi="Times New Roman" w:cs="Times New Roman"/>
          <w:sz w:val="28"/>
          <w:szCs w:val="28"/>
          <w:lang w:val="ru-RU"/>
        </w:rPr>
        <w:t>из них 1 ребенок вновь прибывший</w:t>
      </w:r>
      <w:r w:rsidR="00997ADD">
        <w:rPr>
          <w:rFonts w:ascii="Times New Roman" w:hAnsi="Times New Roman" w:cs="Times New Roman"/>
          <w:sz w:val="28"/>
          <w:szCs w:val="28"/>
          <w:lang w:val="ru-RU"/>
        </w:rPr>
        <w:t xml:space="preserve">   (1 ребенок – 4,5%)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7ADD" w:rsidRDefault="00997ADD" w:rsidP="00997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7ADD" w:rsidRDefault="00997ADD" w:rsidP="00997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7ADD" w:rsidRDefault="00997ADD" w:rsidP="00997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7ADD" w:rsidRDefault="00997ADD" w:rsidP="00997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7ADD" w:rsidRDefault="00997ADD" w:rsidP="00997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7ADD" w:rsidRPr="00EA466D" w:rsidRDefault="00997ADD" w:rsidP="00997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7ADD" w:rsidRDefault="00997ADD" w:rsidP="00997ADD">
      <w:pPr>
        <w:spacing w:after="0"/>
        <w:rPr>
          <w:lang w:val="ru-RU"/>
        </w:rPr>
      </w:pPr>
    </w:p>
    <w:p w:rsidR="00997ADD" w:rsidRPr="001E4F7F" w:rsidRDefault="00997ADD" w:rsidP="00997ADD">
      <w:pPr>
        <w:rPr>
          <w:lang w:val="ru-RU"/>
        </w:rPr>
      </w:pPr>
    </w:p>
    <w:p w:rsidR="00997ADD" w:rsidRPr="00997ADD" w:rsidRDefault="00997ADD" w:rsidP="00997ADD">
      <w:pPr>
        <w:rPr>
          <w:lang w:val="ru-RU"/>
        </w:rPr>
      </w:pPr>
    </w:p>
    <w:p w:rsidR="000D0852" w:rsidRPr="00997ADD" w:rsidRDefault="000D0852">
      <w:pPr>
        <w:rPr>
          <w:lang w:val="ru-RU"/>
        </w:rPr>
      </w:pPr>
    </w:p>
    <w:sectPr w:rsidR="000D0852" w:rsidRPr="00997ADD" w:rsidSect="00EA46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97ADD"/>
    <w:rsid w:val="000D0852"/>
    <w:rsid w:val="003C22F0"/>
    <w:rsid w:val="00997ADD"/>
    <w:rsid w:val="00A1576D"/>
    <w:rsid w:val="00B4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DD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ADD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2022-04-29T09:18:00Z</dcterms:created>
  <dcterms:modified xsi:type="dcterms:W3CDTF">2022-04-29T09:45:00Z</dcterms:modified>
</cp:coreProperties>
</file>