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749" w:rsidRDefault="00A15749" w:rsidP="00A15749">
      <w:pPr>
        <w:pStyle w:val="a3"/>
        <w:spacing w:before="0" w:beforeAutospacing="0" w:after="0" w:afterAutospacing="0" w:line="276" w:lineRule="auto"/>
        <w:jc w:val="both"/>
        <w:rPr>
          <w:b/>
        </w:rPr>
      </w:pPr>
    </w:p>
    <w:p w:rsidR="00A15749" w:rsidRDefault="00A15749" w:rsidP="00A15749">
      <w:pPr>
        <w:pStyle w:val="a3"/>
        <w:spacing w:before="0" w:beforeAutospacing="0" w:after="0" w:afterAutospacing="0" w:line="276" w:lineRule="auto"/>
        <w:jc w:val="center"/>
        <w:rPr>
          <w:b/>
        </w:rPr>
      </w:pPr>
      <w:r>
        <w:rPr>
          <w:b/>
        </w:rPr>
        <w:t>Перечень методической литературы по теме</w:t>
      </w:r>
    </w:p>
    <w:p w:rsidR="00A15749" w:rsidRDefault="00A15749" w:rsidP="00A15749">
      <w:pPr>
        <w:pStyle w:val="a3"/>
        <w:spacing w:before="0" w:beforeAutospacing="0" w:after="0" w:afterAutospacing="0" w:line="276" w:lineRule="auto"/>
        <w:jc w:val="center"/>
        <w:rPr>
          <w:b/>
        </w:rPr>
      </w:pPr>
      <w:r>
        <w:rPr>
          <w:b/>
        </w:rPr>
        <w:t>«Метод моделирования в образовательном процессе ДОУ»</w:t>
      </w:r>
    </w:p>
    <w:p w:rsidR="00A15749" w:rsidRDefault="00A15749" w:rsidP="00A15749"/>
    <w:p w:rsidR="00A15749" w:rsidRPr="00C16F44" w:rsidRDefault="00A15749" w:rsidP="00C16F4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Борякова, Н.Ю. Моделирование в детском саду: методическое пособие / Н.Ю. Борякова. - М.: Изд - во Владос, 2003. - 66 с.</w:t>
      </w:r>
    </w:p>
    <w:p w:rsidR="00A15749" w:rsidRDefault="00A15749" w:rsidP="00C16F44">
      <w:pPr>
        <w:numPr>
          <w:ilvl w:val="0"/>
          <w:numId w:val="1"/>
        </w:numPr>
        <w:spacing w:before="100" w:beforeAutospacing="1" w:after="100" w:afterAutospacing="1" w:line="276" w:lineRule="auto"/>
      </w:pPr>
      <w:r>
        <w:t>Давыдова Т.Г. Ввозная В.М. Использование опорных схем в работе с детьми // Справочник старшего воспитателя дошкольного учреждения № 1, 2008, с.16</w:t>
      </w:r>
    </w:p>
    <w:p w:rsidR="00A15749" w:rsidRDefault="00A15749" w:rsidP="00C16F44">
      <w:pPr>
        <w:numPr>
          <w:ilvl w:val="0"/>
          <w:numId w:val="1"/>
        </w:numPr>
        <w:spacing w:before="100" w:beforeAutospacing="1" w:after="100" w:afterAutospacing="1" w:line="276" w:lineRule="auto"/>
      </w:pPr>
      <w:r>
        <w:t>Кудрова Т.И. Моделирование в обучении грамоте дошкольников с недоразвитием речи // Логопед в детском саду 2007 № 4 с. 51-54.</w:t>
      </w:r>
    </w:p>
    <w:p w:rsidR="00A15749" w:rsidRDefault="00A15749" w:rsidP="00C16F44">
      <w:pPr>
        <w:numPr>
          <w:ilvl w:val="0"/>
          <w:numId w:val="1"/>
        </w:numPr>
        <w:spacing w:before="100" w:beforeAutospacing="1" w:after="100" w:afterAutospacing="1" w:line="276" w:lineRule="auto"/>
      </w:pPr>
      <w:r>
        <w:t>Малетина Н.С., Пономарёва Л.В. Моделирование в описательной речи детей с ОНР / Дошкольное воспитание. 2004.№6. С. 64-68.</w:t>
      </w:r>
    </w:p>
    <w:p w:rsidR="00A15749" w:rsidRDefault="00A15749" w:rsidP="00C16F44">
      <w:pPr>
        <w:numPr>
          <w:ilvl w:val="0"/>
          <w:numId w:val="1"/>
        </w:numPr>
        <w:spacing w:before="100" w:beforeAutospacing="1" w:after="100" w:afterAutospacing="1" w:line="276" w:lineRule="auto"/>
      </w:pPr>
      <w:r>
        <w:t>Омельченко Л.В. Использование приёмов мнемотехники в развитии связной речи / Логопед. 2008. №4. - с.102 -115.</w:t>
      </w:r>
    </w:p>
    <w:p w:rsidR="00A15749" w:rsidRDefault="00A15749" w:rsidP="00C16F44">
      <w:pPr>
        <w:numPr>
          <w:ilvl w:val="0"/>
          <w:numId w:val="1"/>
        </w:numPr>
        <w:spacing w:before="100" w:beforeAutospacing="1" w:after="100" w:afterAutospacing="1" w:line="276" w:lineRule="auto"/>
      </w:pPr>
      <w:r>
        <w:t>Смышляева Т.Н. Корчуганова Е.Ю. Использование метода наглядного моделирования в коррекции общего недоразвития речи дошкольников // Логопед. – 2005. – № 1. – С. 7-12.</w:t>
      </w:r>
    </w:p>
    <w:p w:rsidR="00A15749" w:rsidRDefault="00A15749" w:rsidP="00C16F44">
      <w:pPr>
        <w:numPr>
          <w:ilvl w:val="0"/>
          <w:numId w:val="1"/>
        </w:numPr>
        <w:spacing w:before="100" w:beforeAutospacing="1" w:after="100" w:afterAutospacing="1" w:line="276" w:lineRule="auto"/>
      </w:pPr>
      <w:r>
        <w:t>Ткаченко Т.А. Использование схем в составлении описательных рассказов / Дошкольное воспитание.1990. №10 — с. 16-21.</w:t>
      </w:r>
    </w:p>
    <w:p w:rsidR="00C16F44" w:rsidRDefault="00C16F44" w:rsidP="00C16F44">
      <w:pPr>
        <w:numPr>
          <w:ilvl w:val="0"/>
          <w:numId w:val="1"/>
        </w:numPr>
        <w:spacing w:before="100" w:beforeAutospacing="1" w:after="100" w:afterAutospacing="1" w:line="276" w:lineRule="auto"/>
      </w:pPr>
      <w:r>
        <w:t xml:space="preserve">Интернет – источники: </w:t>
      </w:r>
      <w:hyperlink r:id="rId6" w:history="1">
        <w:r>
          <w:rPr>
            <w:rStyle w:val="a5"/>
          </w:rPr>
          <w:t>https://studme.org/198764/pedagogika/modelirovanie_metod_issledovaniya</w:t>
        </w:r>
      </w:hyperlink>
    </w:p>
    <w:p w:rsidR="00C16F44" w:rsidRDefault="00A00959" w:rsidP="00C16F44">
      <w:pPr>
        <w:spacing w:before="100" w:beforeAutospacing="1" w:after="100" w:afterAutospacing="1" w:line="276" w:lineRule="auto"/>
        <w:ind w:left="720"/>
      </w:pPr>
      <w:hyperlink r:id="rId7" w:history="1">
        <w:r>
          <w:rPr>
            <w:rStyle w:val="a5"/>
          </w:rPr>
          <w:t>https://infourok.ru/konsultaciya-dlya-vospitateley-metod-modelirovaniya-v-obrazovatelnom-processe-dou-896565.html</w:t>
        </w:r>
      </w:hyperlink>
    </w:p>
    <w:p w:rsidR="00A00959" w:rsidRDefault="00A00959" w:rsidP="00C16F44">
      <w:pPr>
        <w:spacing w:before="100" w:beforeAutospacing="1" w:after="100" w:afterAutospacing="1" w:line="276" w:lineRule="auto"/>
        <w:ind w:left="720"/>
      </w:pPr>
      <w:hyperlink r:id="rId8" w:history="1">
        <w:r>
          <w:rPr>
            <w:rStyle w:val="a5"/>
          </w:rPr>
          <w:t>https://nsportal.ru/detskiy-sad/raznoe/2020/03/05/tehnologiya-modelirovaniya-v-obrazovatelnom-protsesse-dou</w:t>
        </w:r>
      </w:hyperlink>
    </w:p>
    <w:p w:rsidR="00A00959" w:rsidRDefault="00A00959" w:rsidP="00C16F44">
      <w:pPr>
        <w:spacing w:before="100" w:beforeAutospacing="1" w:after="100" w:afterAutospacing="1" w:line="276" w:lineRule="auto"/>
        <w:ind w:left="720"/>
      </w:pPr>
      <w:bookmarkStart w:id="0" w:name="_GoBack"/>
      <w:bookmarkEnd w:id="0"/>
    </w:p>
    <w:p w:rsidR="00581E79" w:rsidRDefault="00581E79"/>
    <w:sectPr w:rsidR="00581E79" w:rsidSect="00581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37FA9"/>
    <w:multiLevelType w:val="multilevel"/>
    <w:tmpl w:val="A7666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15749"/>
    <w:rsid w:val="00581E79"/>
    <w:rsid w:val="00A00959"/>
    <w:rsid w:val="00A15749"/>
    <w:rsid w:val="00C1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5749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A157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basedOn w:val="a0"/>
    <w:uiPriority w:val="99"/>
    <w:semiHidden/>
    <w:unhideWhenUsed/>
    <w:rsid w:val="00C16F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5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detskiy-sad/raznoe/2020/03/05/tehnologiya-modelirovaniya-v-obrazovatelnom-protsesse-do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fourok.ru/konsultaciya-dlya-vospitateley-metod-modelirovaniya-v-obrazovatelnom-processe-dou-89656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me.org/198764/pedagogika/modelirovanie_metod_issledovaniy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ТОШИБА</dc:creator>
  <cp:lastModifiedBy>HP</cp:lastModifiedBy>
  <cp:revision>3</cp:revision>
  <dcterms:created xsi:type="dcterms:W3CDTF">2019-12-16T09:39:00Z</dcterms:created>
  <dcterms:modified xsi:type="dcterms:W3CDTF">2020-05-20T03:19:00Z</dcterms:modified>
</cp:coreProperties>
</file>