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FF" w:rsidRPr="007256FF" w:rsidRDefault="007256FF" w:rsidP="007256FF">
      <w:pPr>
        <w:shd w:val="clear" w:color="auto" w:fill="FFFFFF"/>
        <w:spacing w:after="0" w:line="294" w:lineRule="atLeast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Тест </w:t>
      </w:r>
    </w:p>
    <w:p w:rsidR="007256FF" w:rsidRPr="007256FF" w:rsidRDefault="007256FF" w:rsidP="007256F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6F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«Метод моделирования в образовательном процессе ДОУ»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0"/>
          <w:b/>
          <w:bCs/>
          <w:color w:val="000000"/>
        </w:rPr>
        <w:t xml:space="preserve">1. </w:t>
      </w:r>
      <w:r>
        <w:rPr>
          <w:rStyle w:val="c0"/>
          <w:bCs/>
          <w:color w:val="000000"/>
        </w:rPr>
        <w:t xml:space="preserve">Дайте определение. </w:t>
      </w:r>
      <w:r>
        <w:rPr>
          <w:rStyle w:val="c0"/>
          <w:b/>
          <w:bCs/>
          <w:color w:val="000000"/>
        </w:rPr>
        <w:t xml:space="preserve"> «Моделирование – </w:t>
      </w:r>
      <w:r>
        <w:rPr>
          <w:rStyle w:val="c3"/>
          <w:color w:val="000000"/>
        </w:rPr>
        <w:t>процесс …….___________________________</w:t>
      </w:r>
      <w:r w:rsidR="00161A94">
        <w:rPr>
          <w:rStyle w:val="c3"/>
          <w:color w:val="000000"/>
        </w:rPr>
        <w:t>_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____________________________________________________________________________</w:t>
      </w:r>
      <w:r w:rsidR="00161A94">
        <w:rPr>
          <w:rStyle w:val="c3"/>
          <w:color w:val="000000"/>
        </w:rPr>
        <w:t>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_____________________________________________________________________________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_____________________________________________________________________________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2. Особенность моделирования?  ________________________________________________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_____________________________________________________________________________</w:t>
      </w:r>
    </w:p>
    <w:p w:rsidR="00161A94" w:rsidRDefault="007256FF" w:rsidP="007256F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3"/>
          <w:color w:val="000000"/>
        </w:rPr>
        <w:t> 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3. Кто из известных педагогов высказывался за доступность метода моделирования для дошкольников?  _______________________________________________________________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_____________________________________________________________________________</w:t>
      </w:r>
    </w:p>
    <w:p w:rsidR="007256FF" w:rsidRDefault="007256FF" w:rsidP="007256FF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003380" w:rsidRDefault="00003380" w:rsidP="007256F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7256FF" w:rsidRDefault="007256FF" w:rsidP="007256F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7256FF">
        <w:rPr>
          <w:rStyle w:val="c0"/>
          <w:bCs/>
          <w:color w:val="000000"/>
        </w:rPr>
        <w:t>4.Требования, предъявляемые к модели</w:t>
      </w:r>
      <w:r>
        <w:rPr>
          <w:rStyle w:val="c0"/>
          <w:bCs/>
          <w:color w:val="000000"/>
        </w:rPr>
        <w:t>___________________________________________</w:t>
      </w:r>
    </w:p>
    <w:p w:rsidR="007256FF" w:rsidRDefault="007256FF" w:rsidP="007256F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_____________________________________________________________________________</w:t>
      </w:r>
    </w:p>
    <w:p w:rsidR="007256FF" w:rsidRDefault="007256FF" w:rsidP="00725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</w:t>
      </w:r>
    </w:p>
    <w:p w:rsidR="007256FF" w:rsidRPr="007256FF" w:rsidRDefault="007256FF" w:rsidP="007256F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003380" w:rsidRDefault="00003380" w:rsidP="007256FF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7256FF">
        <w:rPr>
          <w:rStyle w:val="c7"/>
          <w:color w:val="000000"/>
        </w:rPr>
        <w:t xml:space="preserve">5. </w:t>
      </w:r>
      <w:r w:rsidRPr="007256FF">
        <w:rPr>
          <w:rStyle w:val="c0"/>
          <w:bCs/>
          <w:color w:val="000000"/>
        </w:rPr>
        <w:t>Виды моделей</w:t>
      </w:r>
      <w:r>
        <w:rPr>
          <w:rStyle w:val="c0"/>
          <w:bCs/>
          <w:color w:val="000000"/>
        </w:rPr>
        <w:t>: ______________________________________________________________</w:t>
      </w:r>
    </w:p>
    <w:p w:rsidR="007256FF" w:rsidRP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380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color w:val="000000"/>
        </w:rPr>
        <w:br/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161A94">
        <w:rPr>
          <w:rStyle w:val="c0"/>
          <w:bCs/>
          <w:color w:val="000000"/>
        </w:rPr>
        <w:t>6. В каких видах детской деятельности возможно и</w:t>
      </w:r>
      <w:r w:rsidR="007256FF" w:rsidRPr="00161A94">
        <w:rPr>
          <w:rStyle w:val="c0"/>
          <w:bCs/>
          <w:color w:val="000000"/>
        </w:rPr>
        <w:t>спользование ме</w:t>
      </w:r>
      <w:r w:rsidRPr="00161A94">
        <w:rPr>
          <w:rStyle w:val="c0"/>
          <w:bCs/>
          <w:color w:val="000000"/>
        </w:rPr>
        <w:t>тода «моделирования»</w:t>
      </w:r>
      <w:r>
        <w:rPr>
          <w:rStyle w:val="c0"/>
          <w:bCs/>
          <w:color w:val="000000"/>
        </w:rPr>
        <w:t>? _____________________________________________________________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__________________________________________________________________________________________________________________________________________________________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_____________________________________________________________________________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_____________________________________________________________________________ 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_____________________________________________________________________________</w:t>
      </w:r>
      <w:r w:rsidRPr="00161A94">
        <w:rPr>
          <w:rStyle w:val="c0"/>
          <w:bCs/>
          <w:color w:val="000000"/>
        </w:rPr>
        <w:t xml:space="preserve"> 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003380" w:rsidRDefault="00003380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7. Определите последовательность этапов моделирования: 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Построение модели.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Работа с моделью.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Перевод на знаково – символический язык.</w:t>
      </w:r>
    </w:p>
    <w:p w:rsidR="00161A94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Предварительный анализ текста задач</w:t>
      </w:r>
    </w:p>
    <w:p w:rsidR="003E2FC9" w:rsidRDefault="00161A94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__   Соотнесение результатов с реальностью.</w:t>
      </w:r>
      <w:r w:rsidR="003E2FC9">
        <w:rPr>
          <w:rStyle w:val="c0"/>
          <w:bCs/>
          <w:color w:val="000000"/>
        </w:rPr>
        <w:t xml:space="preserve"> </w:t>
      </w:r>
    </w:p>
    <w:p w:rsidR="007256FF" w:rsidRDefault="007256FF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161A94">
        <w:rPr>
          <w:rStyle w:val="c0"/>
          <w:bCs/>
          <w:color w:val="000000"/>
        </w:rPr>
        <w:lastRenderedPageBreak/>
        <w:t xml:space="preserve"> </w:t>
      </w:r>
      <w:r w:rsidR="003E2FC9">
        <w:rPr>
          <w:rStyle w:val="c0"/>
          <w:bCs/>
          <w:color w:val="000000"/>
        </w:rPr>
        <w:t xml:space="preserve"> </w:t>
      </w:r>
      <w:r w:rsidR="003E2FC9">
        <w:rPr>
          <w:bCs/>
          <w:noProof/>
          <w:color w:val="000000"/>
        </w:rPr>
        <w:drawing>
          <wp:inline distT="0" distB="0" distL="0" distR="0" wp14:anchorId="69848E7C">
            <wp:extent cx="5937885" cy="334073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FC9" w:rsidRDefault="003E2FC9" w:rsidP="007256FF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:rsidR="003E2FC9" w:rsidRPr="00161A94" w:rsidRDefault="003E2FC9" w:rsidP="007256F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F545F" w:rsidRDefault="002F545F"/>
    <w:sectPr w:rsidR="002F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FF"/>
    <w:rsid w:val="00003380"/>
    <w:rsid w:val="00161A94"/>
    <w:rsid w:val="002F545F"/>
    <w:rsid w:val="003E2FC9"/>
    <w:rsid w:val="0072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2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6FF"/>
  </w:style>
  <w:style w:type="character" w:customStyle="1" w:styleId="c0">
    <w:name w:val="c0"/>
    <w:basedOn w:val="a0"/>
    <w:rsid w:val="007256FF"/>
  </w:style>
  <w:style w:type="character" w:customStyle="1" w:styleId="c3">
    <w:name w:val="c3"/>
    <w:basedOn w:val="a0"/>
    <w:rsid w:val="007256FF"/>
  </w:style>
  <w:style w:type="character" w:customStyle="1" w:styleId="c7">
    <w:name w:val="c7"/>
    <w:basedOn w:val="a0"/>
    <w:rsid w:val="007256FF"/>
  </w:style>
  <w:style w:type="paragraph" w:styleId="a3">
    <w:name w:val="Balloon Text"/>
    <w:basedOn w:val="a"/>
    <w:link w:val="a4"/>
    <w:uiPriority w:val="99"/>
    <w:semiHidden/>
    <w:unhideWhenUsed/>
    <w:rsid w:val="003E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2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6FF"/>
  </w:style>
  <w:style w:type="character" w:customStyle="1" w:styleId="c0">
    <w:name w:val="c0"/>
    <w:basedOn w:val="a0"/>
    <w:rsid w:val="007256FF"/>
  </w:style>
  <w:style w:type="character" w:customStyle="1" w:styleId="c3">
    <w:name w:val="c3"/>
    <w:basedOn w:val="a0"/>
    <w:rsid w:val="007256FF"/>
  </w:style>
  <w:style w:type="character" w:customStyle="1" w:styleId="c7">
    <w:name w:val="c7"/>
    <w:basedOn w:val="a0"/>
    <w:rsid w:val="007256FF"/>
  </w:style>
  <w:style w:type="paragraph" w:styleId="a3">
    <w:name w:val="Balloon Text"/>
    <w:basedOn w:val="a"/>
    <w:link w:val="a4"/>
    <w:uiPriority w:val="99"/>
    <w:semiHidden/>
    <w:unhideWhenUsed/>
    <w:rsid w:val="003E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2020-05-17T05:46:00Z</dcterms:created>
  <dcterms:modified xsi:type="dcterms:W3CDTF">2020-05-19T11:47:00Z</dcterms:modified>
</cp:coreProperties>
</file>