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1C" w:rsidRDefault="00A75C7A" w:rsidP="00A75C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 № 23 «Ромашка»</w:t>
      </w:r>
    </w:p>
    <w:p w:rsidR="00A75C7A" w:rsidRDefault="00A75C7A" w:rsidP="00A75C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Pr="00FE6DD2" w:rsidRDefault="00A75C7A" w:rsidP="00A75C7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FE6DD2">
        <w:rPr>
          <w:rFonts w:ascii="Times New Roman" w:hAnsi="Times New Roman" w:cs="Times New Roman"/>
          <w:sz w:val="32"/>
          <w:szCs w:val="32"/>
          <w:lang w:val="ru-RU"/>
        </w:rPr>
        <w:t>ТЕМА ПРОЕКТА: «ТЕАТР И ДЕТИ»</w:t>
      </w:r>
    </w:p>
    <w:p w:rsidR="00A75C7A" w:rsidRDefault="00A75C7A" w:rsidP="00A75C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Разработчик проекта: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Изместьева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Е.В. воспитатель</w:t>
      </w: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Женчук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А.В. воспитатель</w:t>
      </w: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2018</w:t>
      </w:r>
    </w:p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3"/>
        <w:tblW w:w="15877" w:type="dxa"/>
        <w:tblInd w:w="-34" w:type="dxa"/>
        <w:tblLook w:val="04A0"/>
      </w:tblPr>
      <w:tblGrid>
        <w:gridCol w:w="4532"/>
        <w:gridCol w:w="11345"/>
      </w:tblGrid>
      <w:tr w:rsidR="00A75C7A" w:rsidRPr="00BD2BB9" w:rsidTr="008C65F4">
        <w:tc>
          <w:tcPr>
            <w:tcW w:w="4532" w:type="dxa"/>
          </w:tcPr>
          <w:p w:rsidR="00A75C7A" w:rsidRPr="00C532AA" w:rsidRDefault="00A75C7A" w:rsidP="00B46F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proofErr w:type="spellEnd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1345" w:type="dxa"/>
          </w:tcPr>
          <w:p w:rsidR="00A75C7A" w:rsidRPr="005120F8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«Театр и дети»</w:t>
            </w:r>
          </w:p>
        </w:tc>
      </w:tr>
      <w:tr w:rsidR="00A75C7A" w:rsidRPr="00BD2BB9" w:rsidTr="008C65F4">
        <w:tc>
          <w:tcPr>
            <w:tcW w:w="4532" w:type="dxa"/>
          </w:tcPr>
          <w:p w:rsidR="00A75C7A" w:rsidRPr="00BD2BB9" w:rsidRDefault="00A75C7A" w:rsidP="00B46F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проекта (по разным классификационным основаниям))</w:t>
            </w:r>
            <w:proofErr w:type="gramEnd"/>
          </w:p>
        </w:tc>
        <w:tc>
          <w:tcPr>
            <w:tcW w:w="11345" w:type="dxa"/>
          </w:tcPr>
          <w:p w:rsidR="00A75C7A" w:rsidRPr="00BD2BB9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нформационно-исследовательский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ворческий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75C7A" w:rsidRPr="00FE6DD2" w:rsidTr="008C65F4">
        <w:tc>
          <w:tcPr>
            <w:tcW w:w="4532" w:type="dxa"/>
          </w:tcPr>
          <w:p w:rsidR="00A75C7A" w:rsidRPr="00BD2BB9" w:rsidRDefault="00A75C7A" w:rsidP="00B46F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2B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Возраст детей, участвующих в проектной деятельности</w:t>
            </w:r>
          </w:p>
        </w:tc>
        <w:tc>
          <w:tcPr>
            <w:tcW w:w="11345" w:type="dxa"/>
          </w:tcPr>
          <w:p w:rsidR="00A75C7A" w:rsidRPr="00BD2BB9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Подготовительная к школе группа (6-7 лет)</w:t>
            </w:r>
          </w:p>
        </w:tc>
      </w:tr>
      <w:tr w:rsidR="00A75C7A" w:rsidRPr="00FE6DD2" w:rsidTr="008C65F4">
        <w:tc>
          <w:tcPr>
            <w:tcW w:w="4532" w:type="dxa"/>
          </w:tcPr>
          <w:p w:rsidR="00A75C7A" w:rsidRPr="00BD2BB9" w:rsidRDefault="00A75C7A" w:rsidP="00B46F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spellEnd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1345" w:type="dxa"/>
          </w:tcPr>
          <w:p w:rsidR="00A75C7A" w:rsidRPr="00BD2BB9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Прививать интерес к театру, с использованием ТИКО и ЛЕГО конструктора в образовательном процессе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A75C7A" w:rsidRPr="00FE6DD2" w:rsidTr="008C65F4">
        <w:tc>
          <w:tcPr>
            <w:tcW w:w="4532" w:type="dxa"/>
          </w:tcPr>
          <w:p w:rsidR="00A75C7A" w:rsidRPr="00BD2BB9" w:rsidRDefault="00A75C7A" w:rsidP="00B46F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73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11345" w:type="dxa"/>
          </w:tcPr>
          <w:p w:rsidR="00A75C7A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Развивать познавательный интерес к театральной деятельности;</w:t>
            </w:r>
          </w:p>
          <w:p w:rsidR="00A75C7A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F00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Сформировать представления детей о различных видах театра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профессиях людей работающих в театре.</w:t>
            </w:r>
          </w:p>
          <w:p w:rsidR="00A75C7A" w:rsidRPr="00BD2BB9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-Способствовать развитию таких качеств, как коммуникабельность, </w:t>
            </w:r>
            <w:proofErr w:type="spellStart"/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раскрепащенность</w:t>
            </w:r>
            <w:proofErr w:type="spellEnd"/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75C7A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Создать модель театра посредствам конструирования</w:t>
            </w:r>
          </w:p>
          <w:p w:rsidR="00A75C7A" w:rsidRPr="00BD2BB9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конструктивные навыки и навыки коллективного творчества;</w:t>
            </w:r>
          </w:p>
          <w:p w:rsidR="00A75C7A" w:rsidRPr="00BD2BB9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Способствовать активному вовлечению родителей в совместную деятельность с ребенком в условиях семьи и детского сада.</w:t>
            </w:r>
          </w:p>
          <w:p w:rsidR="00A75C7A" w:rsidRPr="00BD2BB9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5C7A" w:rsidRPr="00FE6DD2" w:rsidTr="008C65F4">
        <w:tc>
          <w:tcPr>
            <w:tcW w:w="4532" w:type="dxa"/>
          </w:tcPr>
          <w:p w:rsidR="00A75C7A" w:rsidRPr="00BD2BB9" w:rsidRDefault="00A75C7A" w:rsidP="00B46F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>Гипотеза</w:t>
            </w:r>
            <w:proofErr w:type="spellEnd"/>
          </w:p>
        </w:tc>
        <w:tc>
          <w:tcPr>
            <w:tcW w:w="11345" w:type="dxa"/>
          </w:tcPr>
          <w:p w:rsidR="00A75C7A" w:rsidRPr="00BD2BB9" w:rsidRDefault="00A75C7A" w:rsidP="00B46F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ТИКО и ЛЕГО конструктора в театральной деятельности, повысит интерес дошкольников к  театру </w:t>
            </w:r>
          </w:p>
          <w:p w:rsidR="00A75C7A" w:rsidRPr="00BD2BB9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5C7A" w:rsidRPr="00FE6DD2" w:rsidTr="008C65F4">
        <w:tc>
          <w:tcPr>
            <w:tcW w:w="4532" w:type="dxa"/>
          </w:tcPr>
          <w:p w:rsidR="00A75C7A" w:rsidRPr="00BD2BB9" w:rsidRDefault="00A75C7A" w:rsidP="00B46F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</w:t>
            </w:r>
            <w:proofErr w:type="spellEnd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1345" w:type="dxa"/>
          </w:tcPr>
          <w:p w:rsidR="00A75C7A" w:rsidRPr="008C65F4" w:rsidRDefault="00612C87" w:rsidP="00612C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Вовлечение детей и родителей в проектную деятельность. </w:t>
            </w:r>
            <w:proofErr w:type="spellStart"/>
            <w:r w:rsidR="00F62232">
              <w:rPr>
                <w:lang w:val="ru-RU"/>
              </w:rPr>
              <w:t>Лего</w:t>
            </w:r>
            <w:proofErr w:type="spellEnd"/>
            <w:r w:rsidR="00F62232">
              <w:rPr>
                <w:lang w:val="ru-RU"/>
              </w:rPr>
              <w:t xml:space="preserve"> и </w:t>
            </w:r>
            <w:proofErr w:type="spellStart"/>
            <w:r w:rsidR="00F62232">
              <w:rPr>
                <w:lang w:val="ru-RU"/>
              </w:rPr>
              <w:t>Тико</w:t>
            </w:r>
            <w:proofErr w:type="spellEnd"/>
            <w:r w:rsidR="00F62232">
              <w:rPr>
                <w:lang w:val="ru-RU"/>
              </w:rPr>
              <w:t xml:space="preserve"> конструктор </w:t>
            </w:r>
            <w:r w:rsidR="008C65F4" w:rsidRPr="008C65F4">
              <w:rPr>
                <w:lang w:val="ru-RU"/>
              </w:rPr>
              <w:t xml:space="preserve"> является эффективным средством, обеспечивающим интеграцию различных видов деятельности</w:t>
            </w:r>
            <w:r w:rsidR="00F62232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</w:tc>
      </w:tr>
      <w:tr w:rsidR="00A75C7A" w:rsidRPr="00FE6DD2" w:rsidTr="008C65F4">
        <w:tc>
          <w:tcPr>
            <w:tcW w:w="4532" w:type="dxa"/>
          </w:tcPr>
          <w:p w:rsidR="00A75C7A" w:rsidRPr="00BD2BB9" w:rsidRDefault="00A75C7A" w:rsidP="00B46F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</w:t>
            </w:r>
            <w:proofErr w:type="spellEnd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>ключевая</w:t>
            </w:r>
            <w:proofErr w:type="spellEnd"/>
            <w:r w:rsidRPr="00BD2B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проблема</w:t>
            </w:r>
          </w:p>
        </w:tc>
        <w:tc>
          <w:tcPr>
            <w:tcW w:w="11345" w:type="dxa"/>
          </w:tcPr>
          <w:p w:rsidR="00A75C7A" w:rsidRPr="00BD2BB9" w:rsidRDefault="00A75C7A" w:rsidP="00B46F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D2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В современном обществе, в век информатики, резко повысился социальный престиж интеллекта и научного знания. Сегодняшние дети невольно </w:t>
            </w:r>
            <w:proofErr w:type="gramStart"/>
            <w:r w:rsidRPr="00BD2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оказываются</w:t>
            </w:r>
            <w:proofErr w:type="gramEnd"/>
            <w:r w:rsidRPr="00BD2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вовлечены в бурные темпы взрослой жизни, их увлекают потоки лишней и вредной информации. Все педагогические установки направлены в перв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ую очередь, на развитие интеллекта</w:t>
            </w:r>
            <w:r w:rsidRPr="00BD2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 Актуальной проблемой в наше время стало то, что эмоционально-духовная сущность ребёнка переходит во вторичную ценность. Информатика принесла множество инновационных решений для развития и воспитания ребёнка. Дети быстрее решают логические задачи, но, к сожалению значительно реже восхищаются, удивляются и сопереживают, всё чаще они проявляют равнодушие и чёрствость.</w:t>
            </w:r>
          </w:p>
          <w:p w:rsidR="00A75C7A" w:rsidRPr="00BD2BB9" w:rsidRDefault="00A75C7A" w:rsidP="00B46F20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D2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Перед педагогами возникают проблемы:</w:t>
            </w:r>
          </w:p>
          <w:p w:rsidR="00A75C7A" w:rsidRPr="00BD2BB9" w:rsidRDefault="00A75C7A" w:rsidP="00B46F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D2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Как же разбудить в детях интерес к миру и к самим себе?</w:t>
            </w:r>
          </w:p>
          <w:p w:rsidR="00A75C7A" w:rsidRPr="00BD2BB9" w:rsidRDefault="00A75C7A" w:rsidP="00B46F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D2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Как заставить их душу трудиться?</w:t>
            </w:r>
          </w:p>
          <w:p w:rsidR="00A75C7A" w:rsidRPr="00BD2BB9" w:rsidRDefault="00A75C7A" w:rsidP="00B46F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D2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-Как сделать творческую деятельность потребностью, необходимой частью жизни?</w:t>
            </w:r>
          </w:p>
          <w:p w:rsidR="00A75C7A" w:rsidRPr="00BD2BB9" w:rsidRDefault="00A75C7A" w:rsidP="00B46F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D2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Как научить детей сопереживать, понимать чувства другого, фантазировать, выстраивать гармоничные отношения с окружающим миром?</w:t>
            </w:r>
          </w:p>
          <w:p w:rsidR="00A75C7A" w:rsidRPr="00BD2BB9" w:rsidRDefault="00A75C7A" w:rsidP="00B46F20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BD2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Из опыта и научных исследований мы знаем, что главной деятельностью ребёнка является игра.</w:t>
            </w:r>
            <w:proofErr w:type="gramEnd"/>
            <w:r w:rsidRPr="00BD2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Именно игра формирует у ребёнка жизненные навыки, которые затем останутся с ним на всю жизнь. А какую игру с удовольствием могут разделить взрослые и дети?</w:t>
            </w:r>
          </w:p>
          <w:p w:rsidR="00A75C7A" w:rsidRPr="00FF00AE" w:rsidRDefault="00A75C7A" w:rsidP="00B46F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D2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Конечно, театр! Театр – прекрасный способ познакомится с историей, культурой, нравами, обычаями народов мира.</w:t>
            </w:r>
            <w:r w:rsidRPr="00FF00AE">
              <w:rPr>
                <w:rFonts w:ascii="Verdana" w:hAnsi="Verdana"/>
                <w:color w:val="303F50"/>
                <w:shd w:val="clear" w:color="auto" w:fill="FFFFFF"/>
                <w:lang w:val="ru-RU"/>
              </w:rPr>
              <w:t xml:space="preserve"> </w:t>
            </w:r>
            <w:r w:rsidRPr="00FF00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Театр – помощник в воспитании детей. Театр побуждает активность ребёнка, оказывает огромное эмоциональное влияние, способствует развитию воображения. Каждый раз, входя в мир театра, ребёнок делает для себя пусть небольшое, но открытие.</w:t>
            </w:r>
          </w:p>
          <w:p w:rsidR="00A75C7A" w:rsidRDefault="00A75C7A" w:rsidP="00B46F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D2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BD2B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«Театрализованная деятельность является неисчерпаемым источником развития чувств, переживаний и эмоциональных открытий ребёнка, приобщает его к духовному богатству. Постановка сказки заставляет волноваться, сопереживать персонажу и событиям, и в процессе этого сопереживания создаются определённые отношения и моральные оценки, просто сообщаемые и усваиваемые» (В. А. Сухомлинский).</w:t>
            </w:r>
          </w:p>
          <w:p w:rsidR="00A75C7A" w:rsidRPr="00FA5F0F" w:rsidRDefault="00A75C7A" w:rsidP="00B46F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A5F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Занятия театральной деятельностью помогают развить интересы и способности 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целеустремленности, проявлению общего интеллекта, эмоций при проигрывании ролей. Кроме того, занятия театральной деятельностью требуют от ребенка решительности, систематичности в работе, трудолюбия, что способствует формированию волевых черт характера. У ребенка развивается умение комбинировать образы, интуиция, смекалка и изобретательность, способность к импровизации. Занятия театральной деятельностью и частые выступления на сцене перед зрителями способствуют реализации творческих сил и духовных потребностей ребенка, раскрепощению и повышению самооценки</w:t>
            </w:r>
          </w:p>
          <w:p w:rsidR="00A75C7A" w:rsidRPr="00BD2BB9" w:rsidRDefault="00A75C7A" w:rsidP="00B46F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D2B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 сегодняшний день вос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питанниками активно используют</w:t>
            </w:r>
            <w:r w:rsidRPr="00BD2B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игровой деятельности ТИКО и ЛЕГО конструкторы. </w:t>
            </w:r>
            <w:r w:rsidRPr="00BD2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Поэтому у нас возникла идея расширить содержание театральной деятельности с использованием конструкторов нового поколения.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A75C7A" w:rsidRPr="00BD2BB9" w:rsidRDefault="00A75C7A" w:rsidP="00B46F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75C7A" w:rsidRPr="00BD2BB9" w:rsidRDefault="00A75C7A" w:rsidP="00B46F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A75C7A" w:rsidRPr="00BD2BB9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5C7A" w:rsidRPr="00FE6DD2" w:rsidTr="008C65F4">
        <w:tc>
          <w:tcPr>
            <w:tcW w:w="4532" w:type="dxa"/>
          </w:tcPr>
          <w:p w:rsidR="00A75C7A" w:rsidRPr="00BD2BB9" w:rsidRDefault="00A75C7A" w:rsidP="00B46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  <w:proofErr w:type="spellEnd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проектной</w:t>
            </w:r>
            <w:proofErr w:type="spellEnd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BB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1345" w:type="dxa"/>
          </w:tcPr>
          <w:p w:rsidR="00A75C7A" w:rsidRPr="00FF00AE" w:rsidRDefault="00A75C7A" w:rsidP="00B46F20">
            <w:pPr>
              <w:shd w:val="clear" w:color="auto" w:fill="FFFFFF"/>
              <w:spacing w:before="5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FF00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</w:t>
            </w:r>
            <w:r w:rsidRPr="00FF00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асширение предста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влений  детей о театре, видах театра, профессиях людей работающих в театре.</w:t>
            </w:r>
          </w:p>
          <w:p w:rsidR="00A75C7A" w:rsidRPr="00BD2BB9" w:rsidRDefault="00A75C7A" w:rsidP="00B46F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Сформированы конструкторские умения и навыки, умение анализировать предмет, выделять его характерные особенности.</w:t>
            </w:r>
          </w:p>
          <w:p w:rsidR="00A75C7A" w:rsidRPr="00BD2BB9" w:rsidRDefault="00A75C7A" w:rsidP="00B46F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Развито умение применять свои знания при проектировании и сборке конструкций, модели.</w:t>
            </w:r>
          </w:p>
          <w:p w:rsidR="00A75C7A" w:rsidRDefault="00A75C7A" w:rsidP="00B46F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Совершенствованы коммуникативные навыки</w:t>
            </w:r>
          </w:p>
          <w:p w:rsidR="00A75C7A" w:rsidRPr="00BD2BB9" w:rsidRDefault="00A75C7A" w:rsidP="00B46F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-Создана модель «Ширма, декорации и персонажи по РНС «Колобок»» с применением ТИКО и ЛЕГО конструктора.</w:t>
            </w:r>
          </w:p>
          <w:p w:rsidR="00A75C7A" w:rsidRPr="00BD2BB9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5C7A" w:rsidRPr="00BD2BB9" w:rsidTr="008C65F4">
        <w:tc>
          <w:tcPr>
            <w:tcW w:w="4532" w:type="dxa"/>
          </w:tcPr>
          <w:p w:rsidR="00A75C7A" w:rsidRPr="00BD2BB9" w:rsidRDefault="00A75C7A" w:rsidP="00B46F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2B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Субъекты проектной деятельности, количество участников проекта (дети, родители и пр.)</w:t>
            </w:r>
          </w:p>
        </w:tc>
        <w:tc>
          <w:tcPr>
            <w:tcW w:w="11345" w:type="dxa"/>
          </w:tcPr>
          <w:p w:rsidR="00A75C7A" w:rsidRPr="00BD2BB9" w:rsidRDefault="00A75C7A" w:rsidP="00B46F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Дети, родители, педагоги.</w:t>
            </w:r>
          </w:p>
          <w:p w:rsidR="00A75C7A" w:rsidRPr="00BD2BB9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5C7A" w:rsidRPr="00FE6DD2" w:rsidTr="008C65F4">
        <w:tc>
          <w:tcPr>
            <w:tcW w:w="4532" w:type="dxa"/>
          </w:tcPr>
          <w:p w:rsidR="00A75C7A" w:rsidRPr="00BD2BB9" w:rsidRDefault="00A75C7A" w:rsidP="00B46F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2B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Ресурсы, необходимые для организации проектной деятельности детей</w:t>
            </w:r>
          </w:p>
        </w:tc>
        <w:tc>
          <w:tcPr>
            <w:tcW w:w="11345" w:type="dxa"/>
          </w:tcPr>
          <w:p w:rsidR="00A75C7A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Конструкторы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75C7A" w:rsidRPr="00BD2BB9" w:rsidRDefault="00A75C7A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Проектор, ноутбук, музыкальный центр</w:t>
            </w:r>
          </w:p>
        </w:tc>
      </w:tr>
    </w:tbl>
    <w:p w:rsidR="00A75C7A" w:rsidRDefault="00A75C7A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3"/>
        <w:tblW w:w="0" w:type="auto"/>
        <w:tblLook w:val="04A0"/>
      </w:tblPr>
      <w:tblGrid>
        <w:gridCol w:w="3369"/>
        <w:gridCol w:w="3543"/>
        <w:gridCol w:w="5028"/>
        <w:gridCol w:w="3980"/>
      </w:tblGrid>
      <w:tr w:rsidR="008C65F4" w:rsidTr="00B46F20">
        <w:tc>
          <w:tcPr>
            <w:tcW w:w="3369" w:type="dxa"/>
          </w:tcPr>
          <w:p w:rsidR="008C65F4" w:rsidRPr="00F62232" w:rsidRDefault="008C65F4" w:rsidP="00B46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22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3543" w:type="dxa"/>
          </w:tcPr>
          <w:p w:rsidR="008C65F4" w:rsidRPr="00F62232" w:rsidRDefault="008C65F4" w:rsidP="00B46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22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5028" w:type="dxa"/>
          </w:tcPr>
          <w:p w:rsidR="008C65F4" w:rsidRPr="00F62232" w:rsidRDefault="008C65F4" w:rsidP="00B46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22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деятельности</w:t>
            </w:r>
          </w:p>
        </w:tc>
        <w:tc>
          <w:tcPr>
            <w:tcW w:w="3980" w:type="dxa"/>
          </w:tcPr>
          <w:p w:rsidR="008C65F4" w:rsidRPr="00F62232" w:rsidRDefault="008C65F4" w:rsidP="00B46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22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Планируемый результат</w:t>
            </w:r>
          </w:p>
        </w:tc>
      </w:tr>
      <w:tr w:rsidR="008C65F4" w:rsidRPr="00FE6DD2" w:rsidTr="00B46F20">
        <w:tc>
          <w:tcPr>
            <w:tcW w:w="3369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Постановка проблемы</w:t>
            </w:r>
          </w:p>
        </w:tc>
        <w:tc>
          <w:tcPr>
            <w:tcW w:w="3543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Выявить знания детей о театре, профессиях людей работающих в театре.</w:t>
            </w:r>
          </w:p>
        </w:tc>
        <w:tc>
          <w:tcPr>
            <w:tcW w:w="5028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C53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- Загадка для детей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564F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64F8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ам</w:t>
            </w:r>
            <w:r w:rsidRPr="00564F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64F8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по</w:t>
            </w:r>
            <w:r w:rsidRPr="00564F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64F8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сцене</w:t>
            </w:r>
            <w:r w:rsidRPr="00564F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64F8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ходят</w:t>
            </w:r>
            <w:r w:rsidRPr="00564F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564F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64F8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скачут</w:t>
            </w:r>
            <w:r w:rsidRPr="00564F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564F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564F8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то</w:t>
            </w:r>
            <w:r w:rsidRPr="00564F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64F8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смеются</w:t>
            </w:r>
            <w:r w:rsidRPr="00564F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564F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64F8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564F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64F8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то</w:t>
            </w:r>
            <w:r w:rsidRPr="00564F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64F8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плачут</w:t>
            </w:r>
            <w:r w:rsidRPr="00564F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! 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564F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Хоть кого изобразят,- 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564F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Мастерством всех поразят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» (театр)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C532AA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FFFFF"/>
                <w:lang w:val="ru-RU"/>
              </w:rPr>
              <w:t>-Опрос детей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«Что вы знаете о театре?», «Какие профессии людей там работают»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2AA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FFFFF"/>
                <w:lang w:val="ru-RU"/>
              </w:rPr>
              <w:t>-Диалог с детьми,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организованный педагогом «Кто из вас был в театре? В каком? Кто хочет посетить театр?»; «Как вы думаете, можем ли мы с вами построить свой маленький театр и декорации для обыгрывания сказок? Из чего можно построить?»; Хотите ли показать инсценировку сказки своим родителям, где вы будите героями.</w:t>
            </w:r>
          </w:p>
        </w:tc>
        <w:tc>
          <w:tcPr>
            <w:tcW w:w="3980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воспитанников проявился интерес и желание узнать как можно больше информации о театре, его видах, профессиях людей работающих в театре. А так же построить свои мини театр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обыгрывание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сказок. </w:t>
            </w:r>
          </w:p>
        </w:tc>
      </w:tr>
      <w:tr w:rsidR="008C65F4" w:rsidRPr="00FE6DD2" w:rsidTr="00B46F20">
        <w:tc>
          <w:tcPr>
            <w:tcW w:w="3369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Вовлечение детей в проектирование или планирование деятельности</w:t>
            </w:r>
          </w:p>
        </w:tc>
        <w:tc>
          <w:tcPr>
            <w:tcW w:w="3543" w:type="dxa"/>
          </w:tcPr>
          <w:p w:rsidR="008C65F4" w:rsidRPr="0024350A" w:rsidRDefault="008C65F4" w:rsidP="00B46F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43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Созд</w:t>
            </w:r>
            <w:r w:rsidRPr="00243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ать условия для развития творческой активности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;</w:t>
            </w:r>
          </w:p>
          <w:p w:rsidR="008C65F4" w:rsidRDefault="008C65F4" w:rsidP="00B46F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43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-Сф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ормировать представления детей о</w:t>
            </w:r>
            <w:r w:rsidRPr="00243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видах театра, профессиях работающих в театре.</w:t>
            </w:r>
          </w:p>
          <w:p w:rsidR="008C65F4" w:rsidRDefault="008C65F4" w:rsidP="00B46F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-Воспитать в детях чувство доброты, сопереживания, гуманности</w:t>
            </w:r>
          </w:p>
          <w:p w:rsidR="008C65F4" w:rsidRDefault="008C65F4" w:rsidP="00B46F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-Воспитывать доброжелательные отношения в коллективе;</w:t>
            </w:r>
          </w:p>
          <w:p w:rsidR="008C65F4" w:rsidRDefault="008C65F4" w:rsidP="00B46F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-Развивать конструктивные навыки, умение детей строить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конструктора, выбирая верную последовательность действий, приемы соединения, умение читать и анализировать схемы;</w:t>
            </w:r>
          </w:p>
          <w:p w:rsidR="008C65F4" w:rsidRPr="0024350A" w:rsidRDefault="008C65F4" w:rsidP="00B46F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-Развивать коммуникативные навыки, умение выступать перед публикой.</w:t>
            </w:r>
          </w:p>
          <w:p w:rsidR="008C65F4" w:rsidRDefault="008C65F4" w:rsidP="00B46F20">
            <w:pPr>
              <w:shd w:val="clear" w:color="auto" w:fill="FFFFFF"/>
              <w:spacing w:line="330" w:lineRule="atLeast"/>
              <w:ind w:left="-1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28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-Презентация для просмотра «Театр»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-Загадки на тему «Профессии людей в театре»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-Цикл бесед с детьми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«История театра</w:t>
            </w:r>
            <w:r w:rsidRPr="006B40B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«Виды театра», «Правила поведения в театре», «Кто работает в театре», «Что такое декорации»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-Виртуальная экскурсия в «Театр Юного Зрителя»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Екатеринбург</w:t>
            </w:r>
          </w:p>
          <w:p w:rsidR="008C65F4" w:rsidRPr="0024350A" w:rsidRDefault="008C65F4" w:rsidP="00B46F20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t xml:space="preserve">-Чтение стихотворений  </w:t>
            </w:r>
            <w:r>
              <w:rPr>
                <w:rStyle w:val="c8"/>
                <w:bCs/>
                <w:color w:val="000000"/>
              </w:rPr>
              <w:t>«В театре»</w:t>
            </w:r>
            <w:r w:rsidRPr="000F0066">
              <w:rPr>
                <w:rStyle w:val="c8"/>
                <w:bCs/>
                <w:color w:val="000000"/>
              </w:rPr>
              <w:t xml:space="preserve"> (Агния </w:t>
            </w:r>
            <w:proofErr w:type="spellStart"/>
            <w:r w:rsidRPr="000F0066">
              <w:rPr>
                <w:rStyle w:val="c8"/>
                <w:bCs/>
                <w:color w:val="000000"/>
              </w:rPr>
              <w:t>Барто</w:t>
            </w:r>
            <w:proofErr w:type="spellEnd"/>
            <w:r w:rsidRPr="000F0066">
              <w:rPr>
                <w:rStyle w:val="c8"/>
                <w:bCs/>
                <w:color w:val="000000"/>
              </w:rPr>
              <w:t>)</w:t>
            </w:r>
            <w:r>
              <w:rPr>
                <w:rStyle w:val="c8"/>
                <w:bCs/>
                <w:color w:val="000000"/>
              </w:rPr>
              <w:t>;</w:t>
            </w:r>
            <w:r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hd w:val="clear" w:color="auto" w:fill="FFFFFF"/>
              </w:rPr>
              <w:t>«В театре для детей»</w:t>
            </w:r>
            <w:r w:rsidRPr="0024350A">
              <w:rPr>
                <w:bCs/>
                <w:color w:val="000000"/>
                <w:shd w:val="clear" w:color="auto" w:fill="FFFFFF"/>
              </w:rPr>
              <w:t xml:space="preserve"> (С.Я. Маршак)</w:t>
            </w:r>
            <w:r>
              <w:rPr>
                <w:bCs/>
                <w:color w:val="000000"/>
                <w:shd w:val="clear" w:color="auto" w:fill="FFFFFF"/>
              </w:rPr>
              <w:t xml:space="preserve">; </w:t>
            </w:r>
            <w:r w:rsidRPr="0024350A">
              <w:rPr>
                <w:bCs/>
                <w:color w:val="000000"/>
                <w:shd w:val="clear" w:color="auto" w:fill="FFFFFF"/>
              </w:rPr>
              <w:t>«Волшебный мир – театр» (Григорьева Татьяна Юрьевна)</w:t>
            </w:r>
            <w:r>
              <w:rPr>
                <w:bCs/>
                <w:color w:val="000000"/>
                <w:shd w:val="clear" w:color="auto" w:fill="FFFFFF"/>
              </w:rPr>
              <w:t>;</w:t>
            </w:r>
            <w:r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24350A">
              <w:rPr>
                <w:bCs/>
                <w:color w:val="000000"/>
                <w:shd w:val="clear" w:color="auto" w:fill="FFFFFF"/>
              </w:rPr>
              <w:t>Театр кукол (Соколова Н.В.)</w:t>
            </w:r>
            <w:r>
              <w:rPr>
                <w:bCs/>
                <w:color w:val="000000"/>
                <w:shd w:val="clear" w:color="auto" w:fill="FFFFFF"/>
              </w:rPr>
              <w:t>;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-Рисование «Афиша – приглашение в театр»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-Изготовление билетов из ТИКО конструктора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-Сюжетно-ролевая игра «Мы идём в театр»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-Совместное рисование детей и родителей «Театр будущего глазами детей»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-Совместное оформление «Театры России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дети, родители, воспитатель)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-Интервью у родителей (дети в роли журналистов) «Какой он, театр будущего»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Инсценировка  русских народных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сказкиок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«Теремок», «Колобок».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-Создание проблемной ситуации, педагог приглашает детей в круг, читает стихотворение: - Здравствуйте, мои друзья, не узнали вы меня?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 по утрам я вхожу в окошко к Вам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я уже вошел, значит, новый день пришел.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Желтый озорной мальчишка, Солнца ясного сынишка. 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центре круга появляется Колобок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конструктора. Дети рассматривают Колобка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 из чего он сконструирован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можем ли мы с вами, из конструктора построить декорации и остальных персонажей к сказке «Колобок» (ответы детей)</w:t>
            </w:r>
          </w:p>
        </w:tc>
        <w:tc>
          <w:tcPr>
            <w:tcW w:w="3980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-Выставка рисунков «Театр будущего глазами ребёнка»;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-Показ инсценировки сказки «Теремок» родителям;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-Чтение стихотворений о театре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-Модель ширмы, декорации, персонажей сказки «Колобок»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65F4" w:rsidRPr="00FE6DD2" w:rsidTr="00B46F20">
        <w:tc>
          <w:tcPr>
            <w:tcW w:w="3369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Поиск информации</w:t>
            </w:r>
          </w:p>
        </w:tc>
        <w:tc>
          <w:tcPr>
            <w:tcW w:w="3543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28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-Сбор информации и планирование воспитательно-образовательной работы в рамках проекта.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0F00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Подбор методической и художественной литературы по знакомству с театром и развитию театрализованных умений дошкольников.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-Совместный поиск родителями и детьми иллюстраций  тетра в журналах, газетах и др.</w:t>
            </w:r>
          </w:p>
          <w:p w:rsidR="008C65F4" w:rsidRPr="000F0066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-Подготовка педагогами презентаций «Театр», «Театры России», «Виды театров», «Профессии людей работающих в театре»</w:t>
            </w:r>
          </w:p>
        </w:tc>
        <w:tc>
          <w:tcPr>
            <w:tcW w:w="3980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65F4" w:rsidRPr="00FE6DD2" w:rsidTr="00B46F20">
        <w:tc>
          <w:tcPr>
            <w:tcW w:w="3369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Создание продукта</w:t>
            </w:r>
          </w:p>
        </w:tc>
        <w:tc>
          <w:tcPr>
            <w:tcW w:w="3543" w:type="dxa"/>
          </w:tcPr>
          <w:p w:rsidR="008C65F4" w:rsidRDefault="00F62232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8C6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Содействовать развитию у детей способностей к техническому творчеству</w:t>
            </w:r>
            <w:proofErr w:type="gramStart"/>
            <w:r w:rsidR="008C6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="008C6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предоставить возможность творческой самореализации посредством овладения </w:t>
            </w:r>
            <w:proofErr w:type="spellStart"/>
            <w:r w:rsidR="008C6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Лего</w:t>
            </w:r>
            <w:proofErr w:type="spellEnd"/>
            <w:r w:rsidR="008C6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8C6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Тико</w:t>
            </w:r>
            <w:proofErr w:type="spellEnd"/>
            <w:r w:rsidR="008C6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конструктора</w:t>
            </w:r>
          </w:p>
          <w:p w:rsidR="00F62232" w:rsidRPr="00F62232" w:rsidRDefault="00F62232" w:rsidP="00F6223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val="ru-RU" w:eastAsia="ru-RU" w:bidi="ar-SA"/>
              </w:rPr>
              <w:t>-</w:t>
            </w:r>
            <w:r w:rsidRPr="00F622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Развивать фантазию, конструктивное воображение и умение творчески использовать приобретённые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конструктивные </w:t>
            </w:r>
            <w:r w:rsidRPr="00F622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навыки</w:t>
            </w:r>
            <w:r w:rsidRPr="00F62232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val="ru-RU" w:eastAsia="ru-RU" w:bidi="ar-SA"/>
              </w:rPr>
              <w:t>.</w:t>
            </w:r>
          </w:p>
          <w:p w:rsidR="00F62232" w:rsidRDefault="00F62232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28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Создание детьми ширмы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конструктора;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-Совместное изготовление декораций заднего план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лес, пеньки)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конструктора;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-Конструирование избы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конструктора;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-Конструирование героев (колобок, заяц, лиса, медведь, бабка, дедка)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консруктора</w:t>
            </w:r>
            <w:proofErr w:type="spellEnd"/>
            <w:proofErr w:type="gramEnd"/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-Конструирование декораций (стол, амбар, печь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конструктора</w:t>
            </w:r>
          </w:p>
        </w:tc>
        <w:tc>
          <w:tcPr>
            <w:tcW w:w="3980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Готовая модель мини театра к русской народной сказке «Колобок»</w:t>
            </w:r>
          </w:p>
        </w:tc>
      </w:tr>
      <w:tr w:rsidR="008C65F4" w:rsidRPr="00FE6DD2" w:rsidTr="00B46F20">
        <w:tc>
          <w:tcPr>
            <w:tcW w:w="3369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Описание выбранного способа презентации</w:t>
            </w:r>
          </w:p>
        </w:tc>
        <w:tc>
          <w:tcPr>
            <w:tcW w:w="3543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28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презентуют модель мини театра к русской народной сказке «Теремок». Рассказывают из чего была сконструирована модель, какие возможности дает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2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театрализованной деятельности.</w:t>
            </w:r>
          </w:p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80" w:type="dxa"/>
          </w:tcPr>
          <w:p w:rsidR="008C65F4" w:rsidRDefault="008C65F4" w:rsidP="00B46F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C65F4" w:rsidRPr="00A75C7A" w:rsidRDefault="008C65F4" w:rsidP="00A75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C65F4" w:rsidRPr="00A75C7A" w:rsidSect="00A75C7A">
      <w:pgSz w:w="16838" w:h="11906" w:orient="landscape"/>
      <w:pgMar w:top="113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2147B"/>
    <w:multiLevelType w:val="multilevel"/>
    <w:tmpl w:val="BF02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75C7A"/>
    <w:rsid w:val="000B466F"/>
    <w:rsid w:val="0013329E"/>
    <w:rsid w:val="00303678"/>
    <w:rsid w:val="00462B1C"/>
    <w:rsid w:val="00612C87"/>
    <w:rsid w:val="00822E0E"/>
    <w:rsid w:val="008C65F4"/>
    <w:rsid w:val="00A75C7A"/>
    <w:rsid w:val="00B74FAA"/>
    <w:rsid w:val="00F62232"/>
    <w:rsid w:val="00FE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6F"/>
  </w:style>
  <w:style w:type="paragraph" w:styleId="1">
    <w:name w:val="heading 1"/>
    <w:basedOn w:val="a"/>
    <w:next w:val="a"/>
    <w:link w:val="10"/>
    <w:uiPriority w:val="9"/>
    <w:qFormat/>
    <w:rsid w:val="000B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66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B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466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B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B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466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B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466F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466F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66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B466F"/>
    <w:rPr>
      <w:b/>
      <w:bCs/>
    </w:rPr>
  </w:style>
  <w:style w:type="character" w:styleId="a8">
    <w:name w:val="Emphasis"/>
    <w:uiPriority w:val="20"/>
    <w:qFormat/>
    <w:rsid w:val="000B466F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B466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B46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B466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B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B466F"/>
    <w:rPr>
      <w:i/>
      <w:iCs/>
    </w:rPr>
  </w:style>
  <w:style w:type="character" w:styleId="ad">
    <w:name w:val="Subtle Emphasis"/>
    <w:uiPriority w:val="19"/>
    <w:qFormat/>
    <w:rsid w:val="000B466F"/>
    <w:rPr>
      <w:i/>
      <w:iCs/>
    </w:rPr>
  </w:style>
  <w:style w:type="character" w:styleId="ae">
    <w:name w:val="Intense Emphasis"/>
    <w:uiPriority w:val="21"/>
    <w:qFormat/>
    <w:rsid w:val="000B466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B466F"/>
    <w:rPr>
      <w:smallCaps/>
    </w:rPr>
  </w:style>
  <w:style w:type="character" w:styleId="af0">
    <w:name w:val="Intense Reference"/>
    <w:uiPriority w:val="32"/>
    <w:qFormat/>
    <w:rsid w:val="000B466F"/>
    <w:rPr>
      <w:b/>
      <w:bCs/>
      <w:smallCaps/>
    </w:rPr>
  </w:style>
  <w:style w:type="character" w:styleId="af1">
    <w:name w:val="Book Title"/>
    <w:basedOn w:val="a0"/>
    <w:uiPriority w:val="33"/>
    <w:qFormat/>
    <w:rsid w:val="000B466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B466F"/>
    <w:pPr>
      <w:outlineLvl w:val="9"/>
    </w:pPr>
  </w:style>
  <w:style w:type="table" w:styleId="af3">
    <w:name w:val="Table Grid"/>
    <w:basedOn w:val="a1"/>
    <w:uiPriority w:val="59"/>
    <w:rsid w:val="00A75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8C6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8">
    <w:name w:val="c8"/>
    <w:basedOn w:val="a0"/>
    <w:rsid w:val="008C6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5</cp:revision>
  <dcterms:created xsi:type="dcterms:W3CDTF">2018-12-20T19:11:00Z</dcterms:created>
  <dcterms:modified xsi:type="dcterms:W3CDTF">2018-12-21T04:21:00Z</dcterms:modified>
</cp:coreProperties>
</file>